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94" w:rsidRDefault="000D1C94" w:rsidP="000D1C94">
      <w:pPr>
        <w:rPr>
          <w:rFonts w:ascii="Times New Roman" w:hAnsi="Times New Roman" w:cs="Times New Roman"/>
          <w:sz w:val="28"/>
          <w:szCs w:val="28"/>
        </w:rPr>
      </w:pPr>
      <w:r w:rsidRPr="00DE75D5">
        <w:rPr>
          <w:rFonts w:ascii="Times New Roman" w:hAnsi="Times New Roman" w:cs="Times New Roman"/>
          <w:sz w:val="28"/>
          <w:szCs w:val="28"/>
        </w:rPr>
        <w:t>Проект</w:t>
      </w:r>
    </w:p>
    <w:p w:rsidR="000D1C94" w:rsidRDefault="000D1C94" w:rsidP="000D1C94">
      <w:pPr>
        <w:rPr>
          <w:rFonts w:ascii="Times New Roman" w:hAnsi="Times New Roman" w:cs="Times New Roman"/>
          <w:sz w:val="28"/>
          <w:szCs w:val="28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Arial" w:eastAsia="Arial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0D1C94" w:rsidRPr="00DE75D5" w:rsidRDefault="000D1C94" w:rsidP="000D1C94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местного самоуправления</w:t>
      </w:r>
    </w:p>
    <w:p w:rsidR="000D1C94" w:rsidRPr="00DE75D5" w:rsidRDefault="000D1C94" w:rsidP="000D1C94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Моздокского городского поселения</w:t>
      </w:r>
    </w:p>
    <w:p w:rsidR="000D1C94" w:rsidRPr="00DE75D5" w:rsidRDefault="000D1C94" w:rsidP="000D1C94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Северная Осетия - Алания</w:t>
      </w:r>
    </w:p>
    <w:p w:rsidR="000D1C94" w:rsidRPr="00DE75D5" w:rsidRDefault="000D1C94" w:rsidP="000D1C94">
      <w:pPr>
        <w:spacing w:after="0" w:line="3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Pr="00DE75D5" w:rsidRDefault="000D1C94" w:rsidP="000D1C94">
      <w:pPr>
        <w:tabs>
          <w:tab w:val="left" w:pos="523"/>
          <w:tab w:val="left" w:pos="5803"/>
          <w:tab w:val="left" w:pos="6343"/>
          <w:tab w:val="left" w:pos="8223"/>
        </w:tabs>
        <w:spacing w:after="0" w:line="240" w:lineRule="auto"/>
        <w:ind w:left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Start"/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  </w:t>
      </w:r>
      <w:r w:rsidRPr="00DE75D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2020г.</w:t>
      </w:r>
    </w:p>
    <w:p w:rsidR="000D1C94" w:rsidRPr="00DE75D5" w:rsidRDefault="000D1C94" w:rsidP="000D1C94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860723" wp14:editId="01CC818A">
                <wp:simplePos x="0" y="0"/>
                <wp:positionH relativeFrom="column">
                  <wp:posOffset>4548505</wp:posOffset>
                </wp:positionH>
                <wp:positionV relativeFrom="paragraph">
                  <wp:posOffset>14605</wp:posOffset>
                </wp:positionV>
                <wp:extent cx="333375" cy="0"/>
                <wp:effectExtent l="0" t="0" r="9525" b="19050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5F637" id="Shap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1.15pt" to="384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OrswEAAHwDAAAOAAAAZHJzL2Uyb0RvYy54bWysU02PEzEMvSPxH6Lc6UyLoKuo0z3sUi4r&#10;qLTsD3CTTCciX4pDZ/rvcdIPtsAJkUMUx/az34uzup+cZQed0ATf8fms5Ux7GZTx+46/fNu8u+MM&#10;M3gFNnjd8aNGfr9++2Y1RqEXYQhW6cQIxKMYY8eHnKNoGpSDdoCzELUnZx+Sg0xm2jcqwUjozjaL&#10;tv3YjCGpmILUiHT7eHLydcXvey3z175HnZntOPWW657qvit7s16B2CeIg5HnNuAfunBgPBW9Qj1C&#10;BvYjmT+gnJEpYOjzTAbXhL43UlcOxGbe/sbmeYCoKxcSB+NVJvx/sPLLYZuYUR1fcubB0RPVqmxe&#10;pBkjCop48NtUyMnJP8enIL8j+ZobZzEwnsKmPrkSTuzYVKU+XqXWU2aSLt/TWn7gTF5cDYhLXkyY&#10;P+vgWDl03BpfRAABhyfMpTKIS0i5xmCN2hhrq5H2uweb2AHowTd1FSKUchNmPRtpXBfLtq3QN058&#10;jdHW9TcMZzKNrjWu43fXIBCDBvXJKyoKIoOxpzM1YP1ZtJNORbFdUMdtuohJT1w7PY9jmaHXds3+&#10;9WnWPwEAAP//AwBQSwMEFAAGAAgAAAAhAPi/3u7dAAAABwEAAA8AAABkcnMvZG93bnJldi54bWxM&#10;j81OwzAQhO9IvIO1SNyo0wYlVYhTVaCKA6f+CDi68ZJEjdeR7aaBp2fhAqfVaEaz35SryfZiRB86&#10;RwrmswQEUu1MR42Cw35ztwQRoiaje0eo4BMDrKrrq1IXxl1oi+MuNoJLKBRaQRvjUEgZ6hatDjM3&#10;ILH34bzVkaVvpPH6wuW2l4skyaTVHfGHVg/42GJ92p2tgtd1fkqn56f7Tdwe3r0b0xf8elPq9mZa&#10;P4CIOMW/MPzgMzpUzHR0ZzJB9AryeZZyVMGCD/t5tuQpx18tq1L+56++AQAA//8DAFBLAQItABQA&#10;BgAIAAAAIQC2gziS/gAAAOEBAAATAAAAAAAAAAAAAAAAAAAAAABbQ29udGVudF9UeXBlc10ueG1s&#10;UEsBAi0AFAAGAAgAAAAhADj9If/WAAAAlAEAAAsAAAAAAAAAAAAAAAAALwEAAF9yZWxzLy5yZWxz&#10;UEsBAi0AFAAGAAgAAAAhAA6dg6uzAQAAfAMAAA4AAAAAAAAAAAAAAAAALgIAAGRycy9lMm9Eb2Mu&#10;eG1sUEsBAi0AFAAGAAgAAAAhAPi/3u7dAAAABwEAAA8AAAAAAAAAAAAAAAAADQ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E75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924AF9" wp14:editId="10530303">
                <wp:simplePos x="0" y="0"/>
                <wp:positionH relativeFrom="column">
                  <wp:posOffset>4991735</wp:posOffset>
                </wp:positionH>
                <wp:positionV relativeFrom="paragraph">
                  <wp:posOffset>14605</wp:posOffset>
                </wp:positionV>
                <wp:extent cx="938530" cy="0"/>
                <wp:effectExtent l="0" t="0" r="13970" b="1905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15F6" id="Shap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05pt,1.15pt" to="466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/dTtQEAAHwDAAAOAAAAZHJzL2Uyb0RvYy54bWysU01vEzEQvSPxHyzfyW5TUYKVTQ8t4VJB&#10;pJYfMLG9WQt/yWOym3/P2PmgAU4IHyyPZ/xm3pvx8n5ylu11QhN8x29mLWfay6CM33X828v63YIz&#10;zOAV2OB1xw8a+f3q7ZvlGIWehyFYpRMjEI9ijB0fco6iaVAO2gHOQtSenH1IDjKZadeoBCOhO9vM&#10;2/auGUNSMQWpEen28ejkq4rf91rmr32POjPbcaot1z3VfVv2ZrUEsUsQByNPZcA/VOHAeEp6gXqE&#10;DOxHMn9AOSNTwNDnmQyuCX1vpK4ciM1N+xub5wGirlxIHIwXmfD/wcov+01iRnX8jjMPjlpUs7J5&#10;kWaMKCjiwW9SIScn/xyfgvyO5GuunMXAeAyb+uRKOLFjU5X6cJFaT5lJuvx4u3h/Sw2RZ1cD4vwu&#10;JsyfdXCsHDpujS8igID9E+aSGcQ5pFxjsEatjbXVSLvtg01sD9TwdV2FCD25CrOejTSu8w9tW6Gv&#10;nPgao63rbxjOZBpda1zHF5cgEIMG9ckrSgoig7HHMxVg/Um0o05FsW1Qh006i0ktrpWexrHM0Gu7&#10;vv71aVY/AQAA//8DAFBLAwQUAAYACAAAACEA2gwQed0AAAAHAQAADwAAAGRycy9kb3ducmV2Lnht&#10;bEyOy27CMBRE90j9B+tW6g4ccMUjxEGoFeqiKx5qWZr4NomIryPbhLRfX5dNWY5mdOZkq940rEPn&#10;a0sSxqMEGFJhdU2lhMN+M5wD80GRVo0llPCNHlb5wyBTqbZX2mK3CyWLEPKpklCF0Kac+6JCo/zI&#10;tkix+7LOqBCjK7l26hrhpuGTJJlyo2qKD5Vq8aXC4ry7GAkf69lZ9G+vz5uwPRyd7cQ7/nxK+fTY&#10;r5fAAvbhfwx/+lEd8uh0shfSnjUSZvPpOE4lTASw2C+EWAA73TLPM37vn/8CAAD//wMAUEsBAi0A&#10;FAAGAAgAAAAhALaDOJL+AAAA4QEAABMAAAAAAAAAAAAAAAAAAAAAAFtDb250ZW50X1R5cGVzXS54&#10;bWxQSwECLQAUAAYACAAAACEAOP0h/9YAAACUAQAACwAAAAAAAAAAAAAAAAAvAQAAX3JlbHMvLnJl&#10;bHNQSwECLQAUAAYACAAAACEAe+v3U7UBAAB8AwAADgAAAAAAAAAAAAAAAAAuAgAAZHJzL2Uyb0Rv&#10;Yy54bWxQSwECLQAUAAYACAAAACEA2gwQed0AAAAHAQAADwAAAAAAAAAAAAAAAAAPBAAAZHJzL2Rv&#10;d25yZXYueG1sUEsFBgAAAAAEAAQA8wAAABk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DE75D5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0" allowOverlap="1" wp14:anchorId="5BA73852" wp14:editId="39287E67">
            <wp:simplePos x="0" y="0"/>
            <wp:positionH relativeFrom="column">
              <wp:posOffset>196215</wp:posOffset>
            </wp:positionH>
            <wp:positionV relativeFrom="paragraph">
              <wp:posOffset>9525</wp:posOffset>
            </wp:positionV>
            <wp:extent cx="640715" cy="13335"/>
            <wp:effectExtent l="0" t="0" r="6985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5D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85FC60" wp14:editId="6C2FC93C">
                <wp:simplePos x="0" y="0"/>
                <wp:positionH relativeFrom="column">
                  <wp:posOffset>4062730</wp:posOffset>
                </wp:positionH>
                <wp:positionV relativeFrom="paragraph">
                  <wp:posOffset>14605</wp:posOffset>
                </wp:positionV>
                <wp:extent cx="381000" cy="0"/>
                <wp:effectExtent l="0" t="0" r="19050" b="19050"/>
                <wp:wrapNone/>
                <wp:docPr id="5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CD12F" id="Shap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pt,1.15pt" to="349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mxswEAAHwDAAAOAAAAZHJzL2Uyb0RvYy54bWysU8mOEzEQvSPxD5bvxJ2wRVY6c5ghXEYQ&#10;aYYPqHhJW3iTbdKdv6fsLDCA5jCiD5bL9fz86lX16mZylhxUyib4ns5nHSXKiyCN3/f02+PmzZKS&#10;XMBLsMGrnh5Vpjfr169WY+RqEYZgpUoESXzmY+zpUErkjGUxKAd5FqLymNQhOSgYpj2TCUZkd5Yt&#10;uu4DG0OSMQWhcsbTu1OSrhu/1kqUr1pnVYjtKWorbU1t3dWVrVfA9wniYMRZBrxAhQPj8dEr1R0U&#10;ID+S+YvKGZFCDrrMRHAsaG2EajVgNfPuj2oeBoiq1YLm5Hi1Kf8/WvHlsE3EyJ6+p8SDwxa1V8m7&#10;as0YM0fErd+mWpyY/EO8D+J7xhx7kqxBjifYpJOrcKyOTM3q49VqNRUi8PDtct512BBxSTHgl3sx&#10;5fJZBUfqpqfW+GoCcDjc51JfBn6B1OMcrJEbY20L0n53axM5ADZ8075aCF55ArOejDiui4+o4XkO&#10;VFmF/oPDmYKja43r6fIKAj4okJ+8xAvACxh72qMA68+mnXyqju2CPG5T5a4RtrgpPY9jnaHf44b6&#10;9dOsfwIAAP//AwBQSwMEFAAGAAgAAAAhANH6k3fbAAAABwEAAA8AAABkcnMvZG93bnJldi54bWxM&#10;jsFOwzAQRO9I/IO1SNyoQ4MCDdlUFajiwKmloj268ZJEjdeR7aaBr8ftBY5PM5p5xXw0nRjI+dYy&#10;wv0kAUFcWd1yjbD5WN49gfBBsVadZUL4Jg/z8vqqULm2J17RsA61iCPsc4XQhNDnUvqqIaP8xPbE&#10;MfuyzqgQ0dVSO3WK46aT0yTJpFEtx4dG9fTSUHVYHw3C5+LxkI5vrw/LsNrsnB3Sd/rZIt7ejItn&#10;EIHG8FeGs35UhzI67e2RtRcdQpbOonpAmKYgYp7Nzry/sCwL+d+//AUAAP//AwBQSwECLQAUAAYA&#10;CAAAACEAtoM4kv4AAADhAQAAEwAAAAAAAAAAAAAAAAAAAAAAW0NvbnRlbnRfVHlwZXNdLnhtbFBL&#10;AQItABQABgAIAAAAIQA4/SH/1gAAAJQBAAALAAAAAAAAAAAAAAAAAC8BAABfcmVscy8ucmVsc1BL&#10;AQItABQABgAIAAAAIQA/VCmxswEAAHwDAAAOAAAAAAAAAAAAAAAAAC4CAABkcnMvZTJvRG9jLnht&#10;bFBLAQItABQABgAIAAAAIQDR+pN32wAAAAcBAAAPAAAAAAAAAAAAAAAAAA0EAABkcnMvZG93bnJl&#10;di54bWxQSwUGAAAAAAQABADzAAAAF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0D1C94" w:rsidRPr="00DE75D5" w:rsidRDefault="000D1C94" w:rsidP="000D1C94">
      <w:pPr>
        <w:spacing w:after="0" w:line="1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решения о согласовании архитектурно-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5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облика объекта» администрации местного самоуправления Моздокского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1C94" w:rsidRDefault="000D1C94" w:rsidP="000D1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DE75D5" w:rsidRDefault="000D1C94" w:rsidP="000D1C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DE75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</w:t>
      </w:r>
      <w:r w:rsidRPr="00DE75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Pr="00DE75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</w:t>
      </w:r>
      <w:r w:rsidRPr="00DE75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законом  </w:t>
      </w:r>
      <w:r w:rsidRPr="00DE75D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Pr="00DE75D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27  </w:t>
      </w:r>
      <w:r w:rsidRPr="00DE75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июля  </w:t>
      </w:r>
      <w:r w:rsidRPr="00DE75D5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2010  </w:t>
      </w:r>
      <w:r w:rsidRPr="00DE75D5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</w:t>
      </w:r>
      <w:r w:rsidR="007B771B">
        <w:rPr>
          <w:rFonts w:ascii="Times New Roman" w:eastAsia="Times New Roman" w:hAnsi="Times New Roman" w:cs="Times New Roman"/>
          <w:sz w:val="28"/>
          <w:szCs w:val="28"/>
        </w:rPr>
        <w:t xml:space="preserve">ных и муниципальных   услуг»,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Федеральным   законом   от   06.10.2003г.   №</w:t>
      </w:r>
      <w:r w:rsidRPr="00DE75D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131-ФЗ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>Правительства РФ от 30.04.2014 №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 xml:space="preserve"> 403 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2B66" w:rsidRPr="00552B66">
        <w:rPr>
          <w:rFonts w:ascii="Times New Roman" w:eastAsia="Times New Roman" w:hAnsi="Times New Roman" w:cs="Times New Roman"/>
          <w:sz w:val="28"/>
          <w:szCs w:val="28"/>
        </w:rPr>
        <w:t xml:space="preserve">Об исчерпывающем перечне процедур </w:t>
      </w:r>
      <w:r w:rsidR="00552B66">
        <w:rPr>
          <w:rFonts w:ascii="Times New Roman" w:eastAsia="Times New Roman" w:hAnsi="Times New Roman" w:cs="Times New Roman"/>
          <w:sz w:val="28"/>
          <w:szCs w:val="28"/>
        </w:rPr>
        <w:t xml:space="preserve">в сфере жилищного строительства», </w:t>
      </w:r>
      <w:r w:rsidRPr="00DE75D5">
        <w:rPr>
          <w:rFonts w:ascii="Times New Roman" w:eastAsia="Times New Roman" w:hAnsi="Times New Roman" w:cs="Times New Roman"/>
          <w:sz w:val="28"/>
          <w:szCs w:val="28"/>
        </w:rPr>
        <w:t>Решением Собрания представителей Моздокского городского поселения от 03.12.2015г. № 200 «Об утверждении на территории Моздокского городского поселения перечня процедур, связанных с особенностями осуществления градостроительной деятельности, руководствуясь Уставом муниципального образования Моздокское городское поселение Моздокского района Республики Северная Осетия - Алания,</w:t>
      </w:r>
    </w:p>
    <w:p w:rsidR="000D1C94" w:rsidRDefault="000D1C94" w:rsidP="000D1C94">
      <w:pPr>
        <w:widowControl w:val="0"/>
        <w:autoSpaceDE w:val="0"/>
        <w:autoSpaceDN w:val="0"/>
        <w:spacing w:after="0" w:line="240" w:lineRule="auto"/>
        <w:ind w:left="3796"/>
        <w:rPr>
          <w:rFonts w:ascii="Times New Roman" w:eastAsia="Times New Roman" w:hAnsi="Times New Roman" w:cs="Times New Roman"/>
          <w:sz w:val="28"/>
          <w:szCs w:val="28"/>
        </w:rPr>
      </w:pPr>
      <w:r w:rsidRPr="00DE75D5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0D1C94" w:rsidRDefault="000D1C94" w:rsidP="000D1C94">
      <w:pPr>
        <w:widowControl w:val="0"/>
        <w:autoSpaceDE w:val="0"/>
        <w:autoSpaceDN w:val="0"/>
        <w:spacing w:after="0" w:line="240" w:lineRule="auto"/>
        <w:ind w:left="3796"/>
        <w:rPr>
          <w:rFonts w:ascii="Times New Roman" w:eastAsia="Times New Roman" w:hAnsi="Times New Roman" w:cs="Times New Roman"/>
          <w:sz w:val="28"/>
          <w:szCs w:val="28"/>
        </w:rPr>
      </w:pPr>
    </w:p>
    <w:p w:rsidR="007B771B" w:rsidRDefault="007B771B" w:rsidP="00B7753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решения о согласовании архитектурно- градостроительного облика объекта»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7B771B" w:rsidRPr="007B771B" w:rsidRDefault="002C6183" w:rsidP="00B77532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7B771B" w:rsidRP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местного самоуправления Моздокского городского поселения от 17.12.2015г. № 1959 «Об утверждении административного регламента предоставления муниципальной услуги «Предоставление согласования архитектурно – градостроительного облика объекта» администрации местного самоуправления Моздокского городского поселения».  </w:t>
      </w:r>
    </w:p>
    <w:p w:rsidR="00206882" w:rsidRPr="002C6183" w:rsidRDefault="00206882" w:rsidP="002C618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</w:t>
      </w:r>
      <w:r w:rsidR="002C6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1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и размещению на официальном сайте администрации</w:t>
      </w:r>
    </w:p>
    <w:p w:rsidR="00206882" w:rsidRDefault="00206882" w:rsidP="002C618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Моздокского городского поселения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/www.mozdok-osetia.ru/.</w:t>
      </w:r>
    </w:p>
    <w:p w:rsidR="00206882" w:rsidRPr="00206882" w:rsidRDefault="00206882" w:rsidP="00206882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с момента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публикования</w:t>
      </w:r>
    </w:p>
    <w:p w:rsidR="000D1C94" w:rsidRDefault="000D1C94" w:rsidP="0020688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оставляю за собой.</w:t>
      </w:r>
    </w:p>
    <w:p w:rsidR="00206882" w:rsidRDefault="00206882" w:rsidP="0020688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</w:p>
    <w:p w:rsid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Моздокского городского поселения                                  </w:t>
      </w:r>
      <w:r w:rsidR="007B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</w:t>
      </w:r>
      <w:proofErr w:type="spellStart"/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аев</w:t>
      </w:r>
      <w:proofErr w:type="spellEnd"/>
    </w:p>
    <w:p w:rsid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Н.С. </w:t>
      </w:r>
      <w:proofErr w:type="spellStart"/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Кулебякина</w:t>
      </w:r>
      <w:proofErr w:type="spellEnd"/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 </w:t>
      </w:r>
      <w:proofErr w:type="spellStart"/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Гевондян</w:t>
      </w:r>
      <w:proofErr w:type="spellEnd"/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Pr="00206882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</w:t>
      </w:r>
    </w:p>
    <w:p w:rsidR="00206882" w:rsidRPr="000D1C94" w:rsidRDefault="00206882" w:rsidP="0020688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градостроительства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06882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 Заздравных</w:t>
      </w:r>
    </w:p>
    <w:p w:rsidR="000D1C94" w:rsidRDefault="000D1C94" w:rsidP="00206882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6A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D4E" w:rsidRPr="006A2D4E" w:rsidRDefault="006A2D4E" w:rsidP="006A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882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3957" w:type="dxa"/>
        <w:tblInd w:w="5814" w:type="dxa"/>
        <w:tblLook w:val="04A0" w:firstRow="1" w:lastRow="0" w:firstColumn="1" w:lastColumn="0" w:noHBand="0" w:noVBand="1"/>
      </w:tblPr>
      <w:tblGrid>
        <w:gridCol w:w="3957"/>
      </w:tblGrid>
      <w:tr w:rsidR="00206882" w:rsidTr="00D003F5">
        <w:trPr>
          <w:trHeight w:val="283"/>
        </w:trPr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lastRenderedPageBreak/>
              <w:t>Приложение</w:t>
            </w:r>
            <w:r w:rsidR="007B771B">
              <w:rPr>
                <w:rFonts w:ascii="Times New Roman" w:hAnsi="Times New Roman" w:cs="Times New Roman"/>
              </w:rPr>
              <w:t xml:space="preserve"> 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местного самоуправления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Моздокского городского поселения</w:t>
            </w:r>
          </w:p>
          <w:p w:rsidR="00206882" w:rsidRPr="009109D2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9109D2">
              <w:rPr>
                <w:rFonts w:ascii="Times New Roman" w:hAnsi="Times New Roman" w:cs="Times New Roman"/>
              </w:rPr>
              <w:t>от ______ _______ № _____</w:t>
            </w:r>
          </w:p>
          <w:p w:rsidR="00206882" w:rsidRDefault="00206882" w:rsidP="00D003F5"/>
        </w:tc>
      </w:tr>
    </w:tbl>
    <w:p w:rsidR="00206882" w:rsidRDefault="00206882" w:rsidP="00206882"/>
    <w:p w:rsidR="00206882" w:rsidRDefault="00206882" w:rsidP="00206882"/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объекта»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882" w:rsidRPr="009109D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ab/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9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109D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решения о согласовании архитектурно-гра</w:t>
      </w:r>
      <w:r>
        <w:rPr>
          <w:rFonts w:ascii="Times New Roman" w:hAnsi="Times New Roman" w:cs="Times New Roman"/>
          <w:sz w:val="28"/>
          <w:szCs w:val="28"/>
        </w:rPr>
        <w:t>достроительного облика объекта»</w:t>
      </w:r>
      <w:r w:rsidRPr="009109D2">
        <w:rPr>
          <w:rFonts w:ascii="Times New Roman" w:hAnsi="Times New Roman" w:cs="Times New Roman"/>
          <w:sz w:val="28"/>
          <w:szCs w:val="28"/>
        </w:rPr>
        <w:t xml:space="preserve"> (далее Административный регламент)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522A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устанавливает порядок и стандарт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830148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архитектурно- гр</w:t>
      </w:r>
      <w:r>
        <w:rPr>
          <w:rFonts w:ascii="Times New Roman" w:hAnsi="Times New Roman" w:cs="Times New Roman"/>
          <w:sz w:val="28"/>
          <w:szCs w:val="28"/>
        </w:rPr>
        <w:t>адостроительного облика объекта</w:t>
      </w:r>
      <w:r w:rsidRPr="00830148">
        <w:rPr>
          <w:rFonts w:ascii="Times New Roman" w:hAnsi="Times New Roman" w:cs="Times New Roman"/>
          <w:sz w:val="28"/>
          <w:szCs w:val="28"/>
        </w:rPr>
        <w:t xml:space="preserve"> </w:t>
      </w:r>
      <w:r w:rsidRPr="002522A5">
        <w:rPr>
          <w:rFonts w:ascii="Times New Roman" w:hAnsi="Times New Roman" w:cs="Times New Roman"/>
          <w:sz w:val="28"/>
          <w:szCs w:val="28"/>
        </w:rPr>
        <w:t>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должностных лиц при предоставлении муниципальной услуги.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22A5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 юридическим лицам, а также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2A5">
        <w:rPr>
          <w:rFonts w:ascii="Times New Roman" w:hAnsi="Times New Roman" w:cs="Times New Roman"/>
          <w:sz w:val="28"/>
          <w:szCs w:val="28"/>
        </w:rPr>
        <w:t>(далее – заявитель), являющиеся правообладателями земельных участков и/или объектов (в случае реконструкции) и обеспечивающие на указанных участках подготовку архитектурных</w:t>
      </w:r>
      <w:r w:rsidR="00643B30">
        <w:rPr>
          <w:rFonts w:ascii="Times New Roman" w:hAnsi="Times New Roman" w:cs="Times New Roman"/>
          <w:sz w:val="28"/>
          <w:szCs w:val="28"/>
        </w:rPr>
        <w:t xml:space="preserve"> </w:t>
      </w:r>
      <w:r w:rsidRPr="002522A5">
        <w:rPr>
          <w:rFonts w:ascii="Times New Roman" w:hAnsi="Times New Roman" w:cs="Times New Roman"/>
          <w:sz w:val="28"/>
          <w:szCs w:val="28"/>
        </w:rPr>
        <w:t xml:space="preserve">решений для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43B30">
        <w:rPr>
          <w:rFonts w:ascii="Times New Roman" w:hAnsi="Times New Roman" w:cs="Times New Roman"/>
          <w:sz w:val="28"/>
          <w:szCs w:val="28"/>
        </w:rPr>
        <w:t>троительства</w:t>
      </w:r>
      <w:r w:rsidRPr="002522A5">
        <w:rPr>
          <w:rFonts w:ascii="Times New Roman" w:hAnsi="Times New Roman" w:cs="Times New Roman"/>
          <w:sz w:val="28"/>
          <w:szCs w:val="28"/>
        </w:rPr>
        <w:t xml:space="preserve"> (реконструкции) объектов, размещение которых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в Моздокском городском поселении.</w:t>
      </w:r>
    </w:p>
    <w:p w:rsidR="00206882" w:rsidRDefault="00206882" w:rsidP="002068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6882" w:rsidRPr="00EF3292" w:rsidRDefault="00206882" w:rsidP="002068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II.</w:t>
      </w:r>
      <w:r w:rsidRPr="00EF3292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206882" w:rsidRDefault="00206882" w:rsidP="007B771B">
      <w:pPr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lastRenderedPageBreak/>
        <w:tab/>
        <w:t>2.1.</w:t>
      </w:r>
      <w:r w:rsidRPr="00EF3292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услуги: предоставление муниципальной услуги «Предоставление решения о согласовании архитектурно-градостроительного облика объекта»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2.2.</w:t>
      </w:r>
      <w:r w:rsidRPr="00EF3292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2.2.1.</w:t>
      </w:r>
      <w:r w:rsidRPr="00EF3292">
        <w:rPr>
          <w:rFonts w:ascii="Times New Roman" w:hAnsi="Times New Roman" w:cs="Times New Roman"/>
          <w:sz w:val="28"/>
          <w:szCs w:val="28"/>
        </w:rPr>
        <w:tab/>
        <w:t>Орган, предоставляющий муниципальную услугу - администрация местного самоуправления Моздокского городского поселения (далее - Исполнитель).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2.2.2.</w:t>
      </w:r>
      <w:r w:rsidRPr="00EF3292">
        <w:rPr>
          <w:rFonts w:ascii="Times New Roman" w:hAnsi="Times New Roman" w:cs="Times New Roman"/>
          <w:sz w:val="28"/>
          <w:szCs w:val="28"/>
        </w:rPr>
        <w:tab/>
        <w:t>Структурное подразделение Исполнителя, ответственное за процедуру предоставления муниципальной услуги - отдел архитектуры и градостроительства администрации местного самоуправления Моздокского городского поселения (далее - Отдел).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2.3. Место нахождения Исполнителя и Отдела.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2.3.1.</w:t>
      </w:r>
      <w:r w:rsidRPr="00EF3292">
        <w:rPr>
          <w:rFonts w:ascii="Times New Roman" w:hAnsi="Times New Roman" w:cs="Times New Roman"/>
          <w:sz w:val="28"/>
          <w:szCs w:val="28"/>
        </w:rPr>
        <w:tab/>
        <w:t xml:space="preserve">Администрация местного самоуправления Моздокского городского поселения: 363760, РФ, РСО - Алания, Моздокский </w:t>
      </w:r>
      <w:proofErr w:type="gramStart"/>
      <w:r w:rsidRPr="00EF3292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Pr="00EF3292">
        <w:rPr>
          <w:rFonts w:ascii="Times New Roman" w:hAnsi="Times New Roman" w:cs="Times New Roman"/>
          <w:sz w:val="28"/>
          <w:szCs w:val="28"/>
        </w:rPr>
        <w:t xml:space="preserve">                       г. Моздок, ул. Кирова, 37. Контактный телефон: 8(86736) 3-40-90.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График работы – понедельник - пятница: с 09.00 час. – 18.00 час.; перерыв на обед с 13.00 час. до 14.00 час.; выходные дни - суббота, воскресенье. Адрес электронной почты: /mozdok@bk.ru/.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2.3.2.</w:t>
      </w:r>
      <w:r w:rsidRPr="00EF3292">
        <w:rPr>
          <w:rFonts w:ascii="Times New Roman" w:hAnsi="Times New Roman" w:cs="Times New Roman"/>
          <w:sz w:val="28"/>
          <w:szCs w:val="28"/>
        </w:rPr>
        <w:tab/>
        <w:t>Отдел архитектуры и градостроительства администрации местного самоуправления Моздокского городского поселения: 363760, РФ, РСО - Алания, Моздокский район, г. Моздок, ул. Комсомольская. 47.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Контактные телефоны: 8(86736) 2-31-14, 2-27-29.</w:t>
      </w:r>
    </w:p>
    <w:p w:rsidR="00206882" w:rsidRPr="00EF3292" w:rsidRDefault="00206882" w:rsidP="00206882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График работы – понедельник - пятница: с 09.00 час. – 18.00 час.; перерыв на обед с 13.00 час. до 14.00 час.; выходные дни - суббота, воскресенье.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Прием граждан и юридических лиц -  вторник, четверг, с 9.00 час. до 17.00 час.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0148">
        <w:rPr>
          <w:rFonts w:ascii="Times New Roman" w:hAnsi="Times New Roman" w:cs="Times New Roman"/>
          <w:sz w:val="28"/>
          <w:szCs w:val="28"/>
        </w:rPr>
        <w:t>перерыв на обед с 13.00 час. до 14.00 час.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Адрес электронной почты: /mozdok@bk.ru/.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2.4. Результатом предоставления муниципальной услуги является: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согласование</w:t>
      </w:r>
      <w:r w:rsidRPr="00B16763">
        <w:rPr>
          <w:rFonts w:ascii="Times New Roman" w:hAnsi="Times New Roman" w:cs="Times New Roman"/>
          <w:sz w:val="28"/>
          <w:szCs w:val="28"/>
        </w:rPr>
        <w:t xml:space="preserve"> архитектурно-гр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адостроительного облика объекта </w:t>
      </w:r>
      <w:r w:rsidRPr="00B16763">
        <w:rPr>
          <w:rFonts w:ascii="Times New Roman" w:hAnsi="Times New Roman" w:cs="Times New Roman"/>
          <w:sz w:val="28"/>
          <w:szCs w:val="28"/>
        </w:rPr>
        <w:t>путем проставлени</w:t>
      </w:r>
      <w:r w:rsidR="006A2D4E">
        <w:rPr>
          <w:rFonts w:ascii="Times New Roman" w:hAnsi="Times New Roman" w:cs="Times New Roman"/>
          <w:sz w:val="28"/>
          <w:szCs w:val="28"/>
        </w:rPr>
        <w:t xml:space="preserve">я штампа </w:t>
      </w:r>
      <w:r w:rsidR="006A2D4E" w:rsidRPr="006A2D4E">
        <w:rPr>
          <w:rFonts w:ascii="Times New Roman" w:hAnsi="Times New Roman" w:cs="Times New Roman"/>
          <w:sz w:val="28"/>
          <w:szCs w:val="28"/>
        </w:rPr>
        <w:t>«Согласовано» и реквизитов протокола заседания комиссии по согласованию архитектурно-градостроительного облика объекта на каждом листе одного экземпляра альбома материалов архитектурно-градостроительного облика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16763">
        <w:rPr>
          <w:rFonts w:ascii="Times New Roman" w:hAnsi="Times New Roman" w:cs="Times New Roman"/>
          <w:sz w:val="28"/>
          <w:szCs w:val="28"/>
        </w:rPr>
        <w:t>выдача мотивированного отказа в предоставлении муниципальной услуги.</w:t>
      </w:r>
    </w:p>
    <w:p w:rsidR="00206882" w:rsidRPr="00EF3292" w:rsidRDefault="007B771B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– в течение </w:t>
      </w:r>
      <w:r w:rsidR="00206882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Исполнителем </w:t>
      </w:r>
      <w:r w:rsidR="00206882" w:rsidRPr="00B16763">
        <w:rPr>
          <w:rFonts w:ascii="Times New Roman" w:hAnsi="Times New Roman" w:cs="Times New Roman"/>
          <w:sz w:val="28"/>
          <w:szCs w:val="28"/>
        </w:rPr>
        <w:t>заявления с документами</w:t>
      </w:r>
      <w:r w:rsidR="00206882" w:rsidRPr="00EF3292">
        <w:rPr>
          <w:rFonts w:ascii="Times New Roman" w:hAnsi="Times New Roman" w:cs="Times New Roman"/>
          <w:sz w:val="28"/>
          <w:szCs w:val="28"/>
        </w:rPr>
        <w:t>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lastRenderedPageBreak/>
        <w:tab/>
        <w:t>2.7. Предоставление муниципальной услуги осуществляется в соответствии с: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-</w:t>
      </w:r>
      <w:r w:rsidRPr="00EF3292">
        <w:rPr>
          <w:rFonts w:ascii="Times New Roman" w:hAnsi="Times New Roman" w:cs="Times New Roman"/>
          <w:sz w:val="28"/>
          <w:szCs w:val="28"/>
        </w:rPr>
        <w:tab/>
        <w:t>Градостроительным кодексом Росси</w:t>
      </w:r>
      <w:r w:rsidR="006A2D4E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-</w:t>
      </w:r>
      <w:r w:rsidRPr="00EF3292">
        <w:rPr>
          <w:rFonts w:ascii="Times New Roman" w:hAnsi="Times New Roman" w:cs="Times New Roman"/>
          <w:sz w:val="28"/>
          <w:szCs w:val="28"/>
        </w:rPr>
        <w:tab/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-</w:t>
      </w:r>
      <w:r w:rsidRPr="00EF3292">
        <w:rPr>
          <w:rFonts w:ascii="Times New Roman" w:hAnsi="Times New Roman" w:cs="Times New Roman"/>
          <w:sz w:val="28"/>
          <w:szCs w:val="28"/>
        </w:rPr>
        <w:tab/>
        <w:t>Федеральным законом от 27.07.2010г. № 210-Ф «Об организации предоставления государственных и муниципальных услуг»;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16763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6A2D4E">
        <w:rPr>
          <w:rFonts w:ascii="Times New Roman" w:hAnsi="Times New Roman" w:cs="Times New Roman"/>
          <w:sz w:val="28"/>
          <w:szCs w:val="28"/>
        </w:rPr>
        <w:t>т 17 ноября 1995 года N 169-ФЗ «</w:t>
      </w:r>
      <w:r w:rsidRPr="00B16763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 w:rsidR="006A2D4E">
        <w:rPr>
          <w:rFonts w:ascii="Times New Roman" w:hAnsi="Times New Roman" w:cs="Times New Roman"/>
          <w:sz w:val="28"/>
          <w:szCs w:val="28"/>
        </w:rPr>
        <w:t>»;</w:t>
      </w:r>
    </w:p>
    <w:p w:rsidR="006A2D4E" w:rsidRPr="00EF3292" w:rsidRDefault="006A2D4E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6A2D4E">
        <w:rPr>
          <w:rFonts w:ascii="Times New Roman" w:hAnsi="Times New Roman" w:cs="Times New Roman"/>
          <w:sz w:val="28"/>
          <w:szCs w:val="28"/>
        </w:rPr>
        <w:t>Постановление Правительства РФ от 16.02.2008г.№ 87 «О составе разделов проектной документации</w:t>
      </w:r>
      <w:r w:rsidR="000B2DBA">
        <w:rPr>
          <w:rFonts w:ascii="Times New Roman" w:hAnsi="Times New Roman" w:cs="Times New Roman"/>
          <w:sz w:val="28"/>
          <w:szCs w:val="28"/>
        </w:rPr>
        <w:t xml:space="preserve"> и требованиях к их содержанию».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2.8. Заявитель вправе обратиться за предоставлением муниципальной услуги, подав </w:t>
      </w:r>
      <w:r>
        <w:rPr>
          <w:rFonts w:ascii="Times New Roman" w:hAnsi="Times New Roman" w:cs="Times New Roman"/>
          <w:sz w:val="28"/>
          <w:szCs w:val="28"/>
        </w:rPr>
        <w:t>заявление по форме согласно П</w:t>
      </w:r>
      <w:r w:rsidRPr="00B16763">
        <w:rPr>
          <w:rFonts w:ascii="Times New Roman" w:hAnsi="Times New Roman" w:cs="Times New Roman"/>
          <w:sz w:val="28"/>
          <w:szCs w:val="28"/>
        </w:rPr>
        <w:t>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16763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Pr="00EF3292">
        <w:rPr>
          <w:rFonts w:ascii="Times New Roman" w:hAnsi="Times New Roman" w:cs="Times New Roman"/>
          <w:sz w:val="28"/>
          <w:szCs w:val="28"/>
        </w:rPr>
        <w:t xml:space="preserve"> в письменной форме, в отдел архитектуры и градостроительства, направить </w:t>
      </w:r>
      <w:r w:rsidRPr="00B16763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 с документами</w:t>
      </w:r>
      <w:r w:rsidRPr="00EF3292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 или в электронной форме (в том числе посредством единого портала государственных и муниципальных услуг) по своему выбору.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16763">
        <w:rPr>
          <w:rFonts w:ascii="Times New Roman" w:hAnsi="Times New Roman" w:cs="Times New Roman"/>
          <w:sz w:val="28"/>
          <w:szCs w:val="28"/>
        </w:rPr>
        <w:t>аявление по форме согласно Приложению № 1 к Административному регламенту с документами</w:t>
      </w:r>
      <w:r w:rsidRPr="00EF3292">
        <w:rPr>
          <w:rFonts w:ascii="Times New Roman" w:hAnsi="Times New Roman" w:cs="Times New Roman"/>
          <w:sz w:val="28"/>
          <w:szCs w:val="28"/>
        </w:rPr>
        <w:t>, может быть подано через многофункциональный центр, в соответствии с соглашением о взаимодействии между многофункциональным центром и администрацией местного самоуправления Моздокского городского поселения (если таковое заключено относительно данной муниципальной услуги).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Для предоставления муниципальной услуги заявитель направляет (представляет) в адрес Исполнителя </w:t>
      </w:r>
      <w:r w:rsidRPr="006B12ED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Административному регламенту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2.9. Перечень документов для получения муниципальной </w:t>
      </w:r>
      <w:proofErr w:type="gramStart"/>
      <w:r w:rsidRPr="00EF3292">
        <w:rPr>
          <w:rFonts w:ascii="Times New Roman" w:hAnsi="Times New Roman" w:cs="Times New Roman"/>
          <w:sz w:val="28"/>
          <w:szCs w:val="28"/>
        </w:rPr>
        <w:t xml:space="preserve">услуги  </w:t>
      </w:r>
      <w:r w:rsidRPr="006B12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B12ED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</w:t>
      </w:r>
      <w:r>
        <w:rPr>
          <w:rFonts w:ascii="Times New Roman" w:hAnsi="Times New Roman" w:cs="Times New Roman"/>
          <w:sz w:val="28"/>
          <w:szCs w:val="28"/>
        </w:rPr>
        <w:t>достроительного облика объекта»</w:t>
      </w:r>
      <w:r w:rsidRPr="00EF3292">
        <w:rPr>
          <w:rFonts w:ascii="Times New Roman" w:hAnsi="Times New Roman" w:cs="Times New Roman"/>
          <w:sz w:val="28"/>
          <w:szCs w:val="28"/>
        </w:rPr>
        <w:t>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2.9.1.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B12ED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6B12ED">
        <w:rPr>
          <w:rFonts w:ascii="Times New Roman" w:hAnsi="Times New Roman" w:cs="Times New Roman"/>
          <w:sz w:val="28"/>
          <w:szCs w:val="28"/>
        </w:rPr>
        <w:t xml:space="preserve"> согласовании архитектурно-градостроительного</w:t>
      </w:r>
      <w:r w:rsidR="000B2DBA">
        <w:rPr>
          <w:rFonts w:ascii="Times New Roman" w:hAnsi="Times New Roman" w:cs="Times New Roman"/>
          <w:sz w:val="28"/>
          <w:szCs w:val="28"/>
        </w:rPr>
        <w:t xml:space="preserve"> </w:t>
      </w:r>
      <w:r w:rsidRPr="006B12ED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92">
        <w:rPr>
          <w:rFonts w:ascii="Times New Roman" w:hAnsi="Times New Roman" w:cs="Times New Roman"/>
          <w:sz w:val="28"/>
          <w:szCs w:val="28"/>
        </w:rPr>
        <w:t>в обязательном порядке прилагается:</w:t>
      </w:r>
    </w:p>
    <w:p w:rsidR="00206882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206882" w:rsidRPr="00EF329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— предоставляется оригинал или заверенная в </w:t>
      </w:r>
      <w:r w:rsidR="00206882" w:rsidRPr="00EF3292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лица);</w:t>
      </w:r>
    </w:p>
    <w:p w:rsidR="00206882" w:rsidRPr="006B12ED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06882" w:rsidRPr="006B12ED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(далее - ГПЗУ);</w:t>
      </w:r>
    </w:p>
    <w:p w:rsidR="00206882" w:rsidRDefault="00643B30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882" w:rsidRPr="006B12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на бумажном носителе и в электронном виде.</w:t>
      </w:r>
    </w:p>
    <w:p w:rsidR="00206882" w:rsidRPr="00EF3292" w:rsidRDefault="00643B30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882" w:rsidRPr="00495DDD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участок, права на который </w:t>
      </w:r>
      <w:r w:rsidR="00206882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206882" w:rsidRPr="00495DDD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ним;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</w:r>
      <w:r w:rsidR="00643B30">
        <w:rPr>
          <w:rFonts w:ascii="Times New Roman" w:hAnsi="Times New Roman" w:cs="Times New Roman"/>
          <w:sz w:val="28"/>
          <w:szCs w:val="28"/>
        </w:rPr>
        <w:t xml:space="preserve">- </w:t>
      </w:r>
      <w:r w:rsidRPr="0000476B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в отношении которого разработан проект архитектурно-градостроительного облика объекта, право на который зарегистрировано в Едином государственном реестре недвижимости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</w:r>
      <w:r w:rsidR="00643B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3292">
        <w:rPr>
          <w:rFonts w:ascii="Times New Roman" w:hAnsi="Times New Roman" w:cs="Times New Roman"/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представляемых сведений возлагается на заявителя.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 xml:space="preserve">2.10. Требования к документам, представляемым заявителем в целях предоставления </w:t>
      </w:r>
      <w:r w:rsidR="000B2DBA">
        <w:rPr>
          <w:rFonts w:ascii="Times New Roman" w:hAnsi="Times New Roman" w:cs="Times New Roman"/>
          <w:sz w:val="28"/>
          <w:szCs w:val="28"/>
        </w:rPr>
        <w:t>муниципальной</w:t>
      </w:r>
      <w:r w:rsidRPr="006B12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должны содержать: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пояснительную записку, включающую обоснование архитектурно-градостроительных, технологических, конструктивных, инженерно-технических, экономических и иных проектных решений, а также технико-экономические показатели объекта капитального строительства;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схему ситуационного плана (масштаб 1:2000);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B12ED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6B12ED">
        <w:rPr>
          <w:rFonts w:ascii="Times New Roman" w:hAnsi="Times New Roman" w:cs="Times New Roman"/>
          <w:sz w:val="28"/>
          <w:szCs w:val="28"/>
        </w:rPr>
        <w:t xml:space="preserve"> современного состояния территории (земельного участка), на которой планируется создание (реконструкция) объекта капитального строительства (не менее 3 фотографий);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генеральный план - схему размещения объекта капитального строительства на земельном участке, совмещенную со схемами транспортной организации и благоустройства территории;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схемы разверток фасадов проектируемого объекта в существующей градостроительной среде (контексте);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lastRenderedPageBreak/>
        <w:t>- схемы фасадов (масштаб 1:200 или 1:100) с обозначением фасадных конструкций и указанием отделочных материалов, а также их колористическое решение;</w:t>
      </w:r>
    </w:p>
    <w:p w:rsidR="00206882" w:rsidRPr="006B12ED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- архитектурную визуализацию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34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не менее 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ракурсных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изображения</w:t>
      </w:r>
      <w:r w:rsidRPr="00F5334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2ED">
        <w:rPr>
          <w:rFonts w:ascii="Times New Roman" w:hAnsi="Times New Roman" w:cs="Times New Roman"/>
          <w:sz w:val="28"/>
          <w:szCs w:val="28"/>
        </w:rPr>
        <w:t>Материалы архитектурно-градостроительного облика представляются в печатном виде с цветными иллюстрациями (графическими материалами) в виде альбомов в 2 экземплярах и в электронном виде в формате PDF.</w:t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80512E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 перечню документов, необходимых в соответствии с нормативными правовыми актами для предоставления государственной услуги, заявление о согласовании </w:t>
      </w:r>
      <w:r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объекта капитального строительства</w:t>
      </w:r>
      <w:r w:rsidRPr="0080512E">
        <w:rPr>
          <w:rFonts w:ascii="Times New Roman" w:hAnsi="Times New Roman" w:cs="Times New Roman"/>
          <w:sz w:val="28"/>
          <w:szCs w:val="28"/>
        </w:rPr>
        <w:t xml:space="preserve"> и приложенный к нему комплект документов возвращаются заявителю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Pr="00EF3292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платы, установленной за предоставление муниципальной услуги.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</w:t>
      </w:r>
      <w:r w:rsidRPr="008522AA">
        <w:rPr>
          <w:rFonts w:ascii="Times New Roman" w:hAnsi="Times New Roman" w:cs="Times New Roman"/>
          <w:sz w:val="28"/>
          <w:szCs w:val="28"/>
        </w:rPr>
        <w:t>предоставляется бесплатно, взимание государственной пошлины или иной платы за предоставление государственной услуги не предусмотрено.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06882" w:rsidRPr="00EF329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EF329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услуги, при устном информировании и при получении результата предоставления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Отдела (лично или по телефону) осуществляют устное информирование обратившегося за информацией заявителя.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обращения заявителей лично в часы приема специалисты Отдела подробно и в вежливой форме информируют обратившихся по интересующим их вопросам.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 xml:space="preserve">Срок ожидания в очереди при подаче </w:t>
      </w:r>
      <w:r w:rsidRPr="009A5C1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9A5C1D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1D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  <w:r w:rsidRPr="00EF3292">
        <w:rPr>
          <w:rFonts w:ascii="Times New Roman" w:hAnsi="Times New Roman" w:cs="Times New Roman"/>
          <w:sz w:val="28"/>
          <w:szCs w:val="28"/>
        </w:rPr>
        <w:t>, устное информирование каждого обратившегося за информацией заявителя и при получении результата предоставления муниципальной услуги не должен превышать 15 минут.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2.14</w:t>
      </w:r>
      <w:r w:rsidRPr="00EF3292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услуги. Регистрация заявления о предоставлении муниципальной услуги осуществляется в течение одного рабочего дня с даты его поступления в отдел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Регистрация заявления, поданного заявителем в электронном виде, осуществляется в день приема.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2.15</w:t>
      </w:r>
      <w:r w:rsidRPr="00EF3292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оборудуется средствами пожаротушения, санитарно-техническими помещениями (доступными для инвалидов). В качестве обеспечения возможности реализации прав маломобильных групп населения помещения оборудуются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Доступ заявителей к парковочным местам является бесплатным.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Вход в здание оформляется табличкой, информирующей о наименовании Исполнителя, предоставляющего муниципальную услугу.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Места ожидания в очереди оборудуются стульями, кресельными секциями.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Информационный стенд располагается в доступном месте и содержит следующую информацию: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F3292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 перечне документов, которые представляются для получения муниципальной услуги;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F3292">
        <w:rPr>
          <w:rFonts w:ascii="Times New Roman" w:hAnsi="Times New Roman" w:cs="Times New Roman"/>
          <w:sz w:val="28"/>
          <w:szCs w:val="28"/>
        </w:rPr>
        <w:t>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</w:t>
      </w:r>
      <w:r w:rsidRPr="00EF3292">
        <w:rPr>
          <w:rFonts w:ascii="Times New Roman" w:hAnsi="Times New Roman" w:cs="Times New Roman"/>
          <w:sz w:val="28"/>
          <w:szCs w:val="28"/>
        </w:rPr>
        <w:t xml:space="preserve"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печати, а также доступом к </w:t>
      </w:r>
      <w:r w:rsidRPr="00EF3292">
        <w:rPr>
          <w:rFonts w:ascii="Times New Roman" w:hAnsi="Times New Roman" w:cs="Times New Roman"/>
          <w:sz w:val="28"/>
          <w:szCs w:val="28"/>
        </w:rPr>
        <w:lastRenderedPageBreak/>
        <w:t>материалам в электронном виде или на бумажном носителе, содержащим следующие документы (сведения):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настоящий административный регламент;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образцы оформления заявлений и перечень документов, которые представляются для получения муниципальной услуги.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Прием заявителей осуществляется Отделом без предварительной записи в порядке очередности.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2.18</w:t>
      </w:r>
      <w:r w:rsidRPr="00EF3292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возможность получения полной и достоверной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транспортная доступность мест предоставления муниципальной услуги;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обеспечение беспрепятственного доступа к местам предоставления муниципальной услуги для маломобильных групп граждан (входы в помещения оборудуются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бесплатное предоставление муниципальной услуги.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2.19</w:t>
      </w:r>
      <w:r w:rsidRPr="00EF3292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исполнение обращения в установленные сроки;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соблюдение порядка выполнения административных процедур;</w:t>
      </w:r>
    </w:p>
    <w:p w:rsidR="00206882" w:rsidRPr="00EF3292" w:rsidRDefault="00206882" w:rsidP="000B2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3292">
        <w:rPr>
          <w:rFonts w:ascii="Times New Roman" w:hAnsi="Times New Roman" w:cs="Times New Roman"/>
          <w:sz w:val="28"/>
          <w:szCs w:val="28"/>
        </w:rPr>
        <w:tab/>
        <w:t>- отсутствие обоснованных жалоб граждан на предоставление муниципальной услуги.</w:t>
      </w:r>
    </w:p>
    <w:p w:rsidR="00206882" w:rsidRDefault="00206882" w:rsidP="000B2D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522AA" w:rsidRDefault="00206882" w:rsidP="002068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>III. Административные процедуры предоставления</w:t>
      </w:r>
    </w:p>
    <w:p w:rsidR="00206882" w:rsidRPr="008522AA" w:rsidRDefault="00206882" w:rsidP="0020688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3.1. Описание последовательности действий при предоставлении муниципальной услуги: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-  Приём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522AA">
        <w:rPr>
          <w:rFonts w:ascii="Times New Roman" w:hAnsi="Times New Roman" w:cs="Times New Roman"/>
          <w:sz w:val="28"/>
          <w:szCs w:val="28"/>
        </w:rPr>
        <w:t>о согласовании архитектурно-градостро</w:t>
      </w:r>
      <w:r>
        <w:rPr>
          <w:rFonts w:ascii="Times New Roman" w:hAnsi="Times New Roman" w:cs="Times New Roman"/>
          <w:sz w:val="28"/>
          <w:szCs w:val="28"/>
        </w:rPr>
        <w:t xml:space="preserve">ительного </w:t>
      </w:r>
      <w:r w:rsidRPr="008522AA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строительства;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- Рассмотрение заявления о согласовании архитектурно-градостроительного облика объекта капитального строительства;</w:t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22AA">
        <w:rPr>
          <w:rFonts w:ascii="Times New Roman" w:hAnsi="Times New Roman" w:cs="Times New Roman"/>
          <w:sz w:val="28"/>
          <w:szCs w:val="28"/>
        </w:rPr>
        <w:t xml:space="preserve">Выдача заявителю согласованных материалов архитектурно-градостроительного облика объекта капитального или мотивированного </w:t>
      </w:r>
      <w:r w:rsidRPr="008522AA">
        <w:rPr>
          <w:rFonts w:ascii="Times New Roman" w:hAnsi="Times New Roman" w:cs="Times New Roman"/>
          <w:sz w:val="28"/>
          <w:szCs w:val="28"/>
        </w:rPr>
        <w:lastRenderedPageBreak/>
        <w:t>отказа в согласовании архитектурно-градостроительного облика объекта капитального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Блок - схема последовательности административных процедур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согласно П</w:t>
      </w:r>
      <w:r w:rsidRPr="008522AA">
        <w:rPr>
          <w:rFonts w:ascii="Times New Roman" w:hAnsi="Times New Roman" w:cs="Times New Roman"/>
          <w:sz w:val="28"/>
          <w:szCs w:val="28"/>
        </w:rPr>
        <w:t>риложению № 2 к Административному регламенту.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Прием заявлений</w:t>
      </w:r>
      <w:r w:rsidRPr="008522AA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3.2.1. Основанием для начала административной процедуры по приему заявления о согласовании архитектурно-градостроительного облика объекта капитального строительства, и документов является обращение заявителя в Отдел, либо получение от Исполнителя, направленного заявителем посредством почтового отправления,  либо получение от Исполнителя, направленного заявителем посредством электронного обращения, </w:t>
      </w:r>
      <w:r w:rsidRPr="001343A4">
        <w:rPr>
          <w:rFonts w:ascii="Times New Roman" w:hAnsi="Times New Roman" w:cs="Times New Roman"/>
          <w:sz w:val="28"/>
          <w:szCs w:val="28"/>
        </w:rPr>
        <w:t xml:space="preserve">Заявления о согласовании архитектурно-градостроительного облика объекта капитального строительства </w:t>
      </w:r>
      <w:r w:rsidRPr="008522AA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Специалист устанавливает предмет обращения, личность заявителя (полномочия представителя), проверяет комплектность представленных документов.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В случае отсутствия полного пакета документов при личном обращении, специалист отдела архитектуры и градостроительства поясняет заявителю выявленные недостатки в представленных документах и предлагает принять меры по их устранению.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3.2.2. При необходимости, после регистрации в журнале входящей корреспонденции путем присвоения входящего номера и даты поступления поступившего </w:t>
      </w:r>
      <w:r w:rsidRPr="001343A4">
        <w:rPr>
          <w:rFonts w:ascii="Times New Roman" w:hAnsi="Times New Roman" w:cs="Times New Roman"/>
          <w:sz w:val="28"/>
          <w:szCs w:val="28"/>
        </w:rPr>
        <w:t>Заявления о согласовании архитектурно-градостроительного облика объекта капитального строительства</w:t>
      </w:r>
      <w:r w:rsidRPr="008522AA">
        <w:rPr>
          <w:rFonts w:ascii="Times New Roman" w:hAnsi="Times New Roman" w:cs="Times New Roman"/>
          <w:sz w:val="28"/>
          <w:szCs w:val="28"/>
        </w:rPr>
        <w:t xml:space="preserve"> и документов, Специалистом отдела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поселения, на втором экземпляре заявителя ставится отметка о принятии данного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522AA">
        <w:rPr>
          <w:rFonts w:ascii="Times New Roman" w:hAnsi="Times New Roman" w:cs="Times New Roman"/>
          <w:sz w:val="28"/>
          <w:szCs w:val="28"/>
        </w:rPr>
        <w:t xml:space="preserve">. </w:t>
      </w: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 xml:space="preserve">Датой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 xml:space="preserve"> считается день регистрации.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3.2.3.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После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522AA">
        <w:rPr>
          <w:rFonts w:ascii="Times New Roman" w:hAnsi="Times New Roman" w:cs="Times New Roman"/>
          <w:sz w:val="28"/>
          <w:szCs w:val="28"/>
        </w:rPr>
        <w:t xml:space="preserve"> передается главе администрации местного самоуправления Моздокского городского поселения (лицу, исполняющему обязанности главы администрации местного самоуправления Моздокского городского поселения) для рассмотрения и наложения резолюции.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lastRenderedPageBreak/>
        <w:tab/>
        <w:t>3.2.4.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Результатом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 </w:t>
      </w:r>
      <w:r w:rsidRPr="008522AA">
        <w:rPr>
          <w:rFonts w:ascii="Times New Roman" w:hAnsi="Times New Roman" w:cs="Times New Roman"/>
          <w:sz w:val="28"/>
          <w:szCs w:val="28"/>
        </w:rPr>
        <w:t>является регистрация.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3.2.5.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Срок выполнения административной процедуры по приему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 </w:t>
      </w:r>
      <w:r w:rsidRPr="008522AA">
        <w:rPr>
          <w:rFonts w:ascii="Times New Roman" w:hAnsi="Times New Roman" w:cs="Times New Roman"/>
          <w:sz w:val="28"/>
          <w:szCs w:val="28"/>
        </w:rPr>
        <w:t>- один день.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3.3. Рассмотрение </w:t>
      </w:r>
      <w:r w:rsidRPr="00C06F93">
        <w:rPr>
          <w:rFonts w:ascii="Times New Roman" w:hAnsi="Times New Roman" w:cs="Times New Roman"/>
          <w:sz w:val="28"/>
          <w:szCs w:val="28"/>
        </w:rPr>
        <w:t>заявлений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>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3.3.1.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06F93">
        <w:rPr>
          <w:rFonts w:ascii="Times New Roman" w:hAnsi="Times New Roman" w:cs="Times New Roman"/>
          <w:sz w:val="28"/>
          <w:szCs w:val="28"/>
        </w:rPr>
        <w:t>аявл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 </w:t>
      </w:r>
      <w:r w:rsidRPr="008522AA">
        <w:rPr>
          <w:rFonts w:ascii="Times New Roman" w:hAnsi="Times New Roman" w:cs="Times New Roman"/>
          <w:sz w:val="28"/>
          <w:szCs w:val="28"/>
        </w:rPr>
        <w:t>является поступление его в уполномоченный Отдел.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3.3.2.</w:t>
      </w:r>
      <w:r w:rsidRPr="008522AA">
        <w:rPr>
          <w:rFonts w:ascii="Times New Roman" w:hAnsi="Times New Roman" w:cs="Times New Roman"/>
          <w:sz w:val="28"/>
          <w:szCs w:val="28"/>
        </w:rPr>
        <w:tab/>
        <w:t>Начальник Отдела в течение одного рабочего дня с момента получения заявления поручает исполнение поступившего обращения специалисту Отдела.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3.3.3.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Уполномоченный специалист при рассмотрении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>: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3.3.3.1. Осуществляет проверку сведений, указанных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объекта капитального строительства </w:t>
      </w:r>
      <w:r w:rsidRPr="008522AA">
        <w:rPr>
          <w:rFonts w:ascii="Times New Roman" w:hAnsi="Times New Roman" w:cs="Times New Roman"/>
          <w:sz w:val="28"/>
          <w:szCs w:val="28"/>
        </w:rPr>
        <w:t>проверку наличия документов для предоставления муниципальной услуги;</w:t>
      </w:r>
    </w:p>
    <w:p w:rsidR="00206882" w:rsidRPr="008522AA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>3.3.3.2. Проводит проверку наличия документов, указанных подпунктами 2.9.1.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  <w:t xml:space="preserve">3.3.3.5. В случае непредставления документов, указанным подпунктом 2.9.1, Исполнитель </w:t>
      </w:r>
      <w:r>
        <w:rPr>
          <w:rFonts w:ascii="Times New Roman" w:hAnsi="Times New Roman" w:cs="Times New Roman"/>
          <w:sz w:val="28"/>
          <w:szCs w:val="28"/>
        </w:rPr>
        <w:t>возвращает</w:t>
      </w:r>
      <w:r w:rsidRPr="00C06F93">
        <w:rPr>
          <w:rFonts w:ascii="Times New Roman" w:hAnsi="Times New Roman" w:cs="Times New Roman"/>
          <w:sz w:val="28"/>
          <w:szCs w:val="28"/>
        </w:rPr>
        <w:t xml:space="preserve"> 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F93">
        <w:rPr>
          <w:rFonts w:ascii="Times New Roman" w:hAnsi="Times New Roman" w:cs="Times New Roman"/>
          <w:sz w:val="28"/>
          <w:szCs w:val="28"/>
        </w:rPr>
        <w:t xml:space="preserve">заявление о согласовании </w:t>
      </w:r>
      <w:r>
        <w:rPr>
          <w:rFonts w:ascii="Times New Roman" w:hAnsi="Times New Roman" w:cs="Times New Roman"/>
          <w:sz w:val="28"/>
          <w:szCs w:val="28"/>
        </w:rPr>
        <w:t>архитектурно-градостроительного облика и приложенный</w:t>
      </w:r>
      <w:r w:rsidRPr="00C06F93">
        <w:rPr>
          <w:rFonts w:ascii="Times New Roman" w:hAnsi="Times New Roman" w:cs="Times New Roman"/>
          <w:sz w:val="28"/>
          <w:szCs w:val="28"/>
        </w:rPr>
        <w:t xml:space="preserve"> к нему комплект документов</w:t>
      </w: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>3.3.6.</w:t>
      </w:r>
      <w:r w:rsidRPr="008522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2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по рассмотрению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06F93">
        <w:rPr>
          <w:rFonts w:ascii="Times New Roman" w:hAnsi="Times New Roman" w:cs="Times New Roman"/>
          <w:sz w:val="28"/>
          <w:szCs w:val="28"/>
        </w:rPr>
        <w:t xml:space="preserve"> о согласовании архитектурно-градостроительного облика </w:t>
      </w:r>
      <w:r w:rsidRPr="008522AA">
        <w:rPr>
          <w:rFonts w:ascii="Times New Roman" w:hAnsi="Times New Roman" w:cs="Times New Roman"/>
          <w:sz w:val="28"/>
          <w:szCs w:val="28"/>
        </w:rPr>
        <w:t>объекта капитального строительства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52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82" w:rsidRPr="00C06F93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93">
        <w:rPr>
          <w:rFonts w:ascii="Times New Roman" w:hAnsi="Times New Roman" w:cs="Times New Roman"/>
          <w:sz w:val="28"/>
          <w:szCs w:val="28"/>
        </w:rPr>
        <w:t xml:space="preserve">- согласование архитектурно-градостроительного облика объекта путем проставления штампа </w:t>
      </w:r>
      <w:r w:rsidR="000B2DBA" w:rsidRPr="000B2DBA">
        <w:rPr>
          <w:rFonts w:ascii="Times New Roman" w:hAnsi="Times New Roman" w:cs="Times New Roman"/>
          <w:sz w:val="28"/>
          <w:szCs w:val="28"/>
        </w:rPr>
        <w:t>«Согласовано» и реквизитов протокола заседания комиссии по согласованию архитектурно-градостроительного облика объекта на каждом листе одного экземпляра альбома материалов архитектурно-градостроительного облика объекта</w:t>
      </w:r>
      <w:r w:rsidR="000B2DBA">
        <w:rPr>
          <w:rFonts w:ascii="Times New Roman" w:hAnsi="Times New Roman" w:cs="Times New Roman"/>
          <w:sz w:val="28"/>
          <w:szCs w:val="28"/>
        </w:rPr>
        <w:t>;</w:t>
      </w:r>
    </w:p>
    <w:p w:rsidR="00206882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F93">
        <w:rPr>
          <w:rFonts w:ascii="Times New Roman" w:hAnsi="Times New Roman" w:cs="Times New Roman"/>
          <w:sz w:val="28"/>
          <w:szCs w:val="28"/>
        </w:rPr>
        <w:t>- выдача мотивированного отказа в предоставлении муниципальной услуги.</w:t>
      </w: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Pr="008522AA" w:rsidRDefault="00206882" w:rsidP="00206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lastRenderedPageBreak/>
        <w:t>3.3.7.</w:t>
      </w:r>
      <w:r w:rsidRPr="008522AA">
        <w:rPr>
          <w:rFonts w:ascii="Times New Roman" w:hAnsi="Times New Roman" w:cs="Times New Roman"/>
          <w:sz w:val="28"/>
          <w:szCs w:val="28"/>
        </w:rPr>
        <w:tab/>
        <w:t xml:space="preserve">Срок выполнения административной процедуры по рассмотрению </w:t>
      </w:r>
      <w:r w:rsidRPr="001343A4">
        <w:rPr>
          <w:rFonts w:ascii="Times New Roman" w:hAnsi="Times New Roman" w:cs="Times New Roman"/>
          <w:sz w:val="28"/>
          <w:szCs w:val="28"/>
        </w:rPr>
        <w:t>Заявления о согласовании архитектурно-градостроительного облика объекта капитального строительства и документов</w:t>
      </w:r>
      <w:r w:rsidRPr="008522A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26 дней</w:t>
      </w:r>
      <w:r w:rsidRPr="008522AA">
        <w:rPr>
          <w:rFonts w:ascii="Times New Roman" w:hAnsi="Times New Roman" w:cs="Times New Roman"/>
          <w:sz w:val="28"/>
          <w:szCs w:val="28"/>
        </w:rPr>
        <w:t>.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2AA">
        <w:rPr>
          <w:rFonts w:ascii="Times New Roman" w:hAnsi="Times New Roman" w:cs="Times New Roman"/>
          <w:sz w:val="28"/>
          <w:szCs w:val="28"/>
        </w:rPr>
        <w:tab/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контроля </w:t>
      </w:r>
      <w:r w:rsidRPr="0080512E">
        <w:rPr>
          <w:rFonts w:ascii="Times New Roman" w:hAnsi="Times New Roman" w:cs="Times New Roman"/>
          <w:sz w:val="28"/>
          <w:szCs w:val="28"/>
        </w:rPr>
        <w:t>за исполнением</w:t>
      </w:r>
    </w:p>
    <w:p w:rsidR="00206882" w:rsidRPr="0080512E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Текущий контроль соблюдения и исполнения специалистами Отдела,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отдела архитектуры и градостроительства.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4.1.</w:t>
      </w:r>
      <w:r w:rsidRPr="0080512E">
        <w:rPr>
          <w:rFonts w:ascii="Times New Roman" w:hAnsi="Times New Roman" w:cs="Times New Roman"/>
          <w:sz w:val="28"/>
          <w:szCs w:val="28"/>
        </w:rPr>
        <w:tab/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06882" w:rsidRPr="0080512E" w:rsidRDefault="000B2DBA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</w:t>
      </w:r>
      <w:r w:rsidR="00206882" w:rsidRPr="0080512E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 При проверке могут рассматриваться все вопросы, связанные с предоставлением муниципальной услуги или отдельные вопросы.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4.3.</w:t>
      </w:r>
      <w:r w:rsidRPr="0080512E">
        <w:rPr>
          <w:rFonts w:ascii="Times New Roman" w:hAnsi="Times New Roman" w:cs="Times New Roman"/>
          <w:sz w:val="28"/>
          <w:szCs w:val="28"/>
        </w:rPr>
        <w:tab/>
        <w:t>Проверка также может проводиться по конкретному обращению (жалобе) заявителя.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4.4.</w:t>
      </w:r>
      <w:r w:rsidRPr="0080512E">
        <w:rPr>
          <w:rFonts w:ascii="Times New Roman" w:hAnsi="Times New Roman" w:cs="Times New Roman"/>
          <w:sz w:val="28"/>
          <w:szCs w:val="28"/>
        </w:rPr>
        <w:tab/>
        <w:t>Муниципальные служащие и иные должностные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заявителем решений и действий (бездействия) администрации местного самоуправления Моздокского городского поселения, предоставляющего муниципальную услугу, а также должностных лиц администрации местного самоуправления Моздокского городского поселения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5.1. Заявитель имеет право обжаловать решения и действия (бездействие):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администрации местного самоуправления Моздокского городского поселения, предоставляющей муниципальную услугу;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должностных лиц администрации местного самоуправления Моздокского городского поселения;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принятые (осуществляемые) в ходе предоставления муниципальной услуги, в досудебном (внесудебном) порядке.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5.2. Заявитель имеет право обратиться с жалобой, в том числе в следующих случаях: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нарушения срока регистрации обращения заявителя о предоставлении муниципальной услуги;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нарушения срока предоставления муниципальной услуги;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требования у заявителя документов, не предусмотренных нормативными правовыми актами (РФ, РСО - Алании, муниципальными правовыми актами Моздокского городского поселения) для предоставления муниципальной услуги;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отказа в приеме документов, для предоставления муниципальной услуги, у заявителя;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отказа в предоставлении муниципальной услуги, если основания для отказа не предусмотрены нормативными правовыми актами (</w:t>
      </w:r>
      <w:proofErr w:type="gramStart"/>
      <w:r w:rsidRPr="0080512E">
        <w:rPr>
          <w:rFonts w:ascii="Times New Roman" w:hAnsi="Times New Roman" w:cs="Times New Roman"/>
          <w:sz w:val="28"/>
          <w:szCs w:val="28"/>
        </w:rPr>
        <w:t xml:space="preserve">РФ,   </w:t>
      </w:r>
      <w:proofErr w:type="gramEnd"/>
      <w:r w:rsidRPr="0080512E">
        <w:rPr>
          <w:rFonts w:ascii="Times New Roman" w:hAnsi="Times New Roman" w:cs="Times New Roman"/>
          <w:sz w:val="28"/>
          <w:szCs w:val="28"/>
        </w:rPr>
        <w:t xml:space="preserve">                  РСО - Алании, муниципальными правовыми актами Моздокского городского поселения) для предоставления муниципальной услуги;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затребования с заявителя при предоставлении муниципальной услуги платы, не предусмотренной нормативными правовыми актами (РФ, РСО - Алании, муниципальными правовыми актами Моздокского городского поселения);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отказа Исполнителем, осуществляющим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5.3. Требования к порядку подачи жалобы: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5.3.1. Жалоба подается в письменной форме на бумажном носителе либо в электронной форме в администрацию местного самоуправления Моздокского городского поселения Республики Северная Осетия - Алания по адресу: 363750, РСО - Алания, Моздокский район, г. Моздок, ул. Кирова, 37.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 xml:space="preserve">При подаче жалобы при личном приеме заявитель представляет документ, удостоверяющий его личность в соответствии с законодательством </w:t>
      </w:r>
      <w:r w:rsidRPr="0080512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 При подаче жалобы через представителя представляется документ, подтверждающий полномочия представителя.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5.3.2. Жалобы, поступившие в орган, предоставляющий муниципальную услугу, рассматриваются должностным лицом, наделенным полномочиями по рассмотрению жалоб.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5.4. Жалоба должна содержать: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действиях (бездействии) администрации местного самоуправления Моздокского городского поселения или должностного лица администрации;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-</w:t>
      </w:r>
      <w:r w:rsidRPr="0080512E">
        <w:rPr>
          <w:rFonts w:ascii="Times New Roman" w:hAnsi="Times New Roman" w:cs="Times New Roman"/>
          <w:sz w:val="28"/>
          <w:szCs w:val="28"/>
        </w:rPr>
        <w:tab/>
        <w:t>доводы, на основании которых заявитель не согласен с решением и - действием (бездействием) администрации местного самоуправления Моздокского городского поселения или должностного лица администрации.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его доводы, либо их копии.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5.5. Жалоба, поступившая в администрацию местного самоуправления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Моздокского городского поселения, подлежит рассмотрению в течение        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 xml:space="preserve">5.6. В случае если жалоба подана заявителем в структурное подразделение администрации местного самоуправления Моздокского городского поселения, в компетенцию которого не входит принятие решения по жалобе в соответствии с пунктом 5.2, указанное структурное подразделение в течение двух рабочих дней со дня ее регистрации направляет жалобу в отдел по общим, организационным вопросам и информационному обеспечению деятельности администрации местного </w:t>
      </w:r>
      <w:r w:rsidRPr="0080512E">
        <w:rPr>
          <w:rFonts w:ascii="Times New Roman" w:hAnsi="Times New Roman" w:cs="Times New Roman"/>
          <w:sz w:val="28"/>
          <w:szCs w:val="28"/>
        </w:rPr>
        <w:lastRenderedPageBreak/>
        <w:t>самоуправления Моздокского городского поселения для перенаправления в уполномоченный отдел по решению вопросов, обозначенных в жалобе.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5.7. По результатам рассмотрения жалобы глава администрации местного самоуправления Моздокского городского поселения (начальник структурного подразделения администрации) принимает одно из следующих решений: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(РФ, РСО - Алании, муниципальными правовыми актами Моздокского городского поселения), а также в иных формах;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5.8. Не позднее дня, следующего за днем принятия решения, указанного в пункте 5.7,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5.9. Заявитель имеет право на получение информации и документов, необходимых для обоснования и рассмотрения жалобы.</w:t>
      </w:r>
    </w:p>
    <w:p w:rsidR="00206882" w:rsidRPr="0080512E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512E">
        <w:rPr>
          <w:rFonts w:ascii="Times New Roman" w:hAnsi="Times New Roman" w:cs="Times New Roman"/>
          <w:sz w:val="28"/>
          <w:szCs w:val="28"/>
        </w:rPr>
        <w:tab/>
        <w:t>5.10. Результатом досудебного (внесудебного) обжалования является рассмотрение всех поставленных в жалобе вопросов, принятие мер и направление письменных ответов по существу поставленных в жалобах вопросов.</w:t>
      </w:r>
    </w:p>
    <w:p w:rsidR="00206882" w:rsidRPr="00EF329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3698"/>
      </w:tblGrid>
      <w:tr w:rsidR="00206882" w:rsidTr="00D003F5">
        <w:trPr>
          <w:trHeight w:val="441"/>
        </w:trPr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206882" w:rsidRDefault="00206882" w:rsidP="00D00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</w:rPr>
              <w:t>по предоставлению муниципальной услуги «Предоставление решения о согласовании архитектурно- градостроительного облика объекта»</w:t>
            </w:r>
          </w:p>
        </w:tc>
      </w:tr>
    </w:tbl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281"/>
        <w:tblW w:w="5621" w:type="dxa"/>
        <w:tblLook w:val="04A0" w:firstRow="1" w:lastRow="0" w:firstColumn="1" w:lastColumn="0" w:noHBand="0" w:noVBand="1"/>
      </w:tblPr>
      <w:tblGrid>
        <w:gridCol w:w="5621"/>
      </w:tblGrid>
      <w:tr w:rsidR="00206882" w:rsidTr="00D003F5">
        <w:trPr>
          <w:trHeight w:val="396"/>
        </w:trPr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местного самоуправления Моздокского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поселения  Т.В.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Бураеву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2E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лица,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06882" w:rsidRPr="0080512E" w:rsidRDefault="00206882" w:rsidP="00D003F5">
            <w:pPr>
              <w:jc w:val="center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Ф.И.О. физического лица)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E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6882" w:rsidRPr="0080512E" w:rsidRDefault="00206882" w:rsidP="00D003F5">
            <w:pPr>
              <w:jc w:val="both"/>
              <w:rPr>
                <w:rFonts w:ascii="Times New Roman" w:hAnsi="Times New Roman" w:cs="Times New Roman"/>
              </w:rPr>
            </w:pPr>
            <w:r w:rsidRPr="0080512E">
              <w:rPr>
                <w:rFonts w:ascii="Times New Roman" w:hAnsi="Times New Roman" w:cs="Times New Roman"/>
              </w:rPr>
              <w:t>(юридический адрес или адрес проживания)</w:t>
            </w:r>
          </w:p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ЗАЯВЛЕНИЕ</w:t>
      </w:r>
    </w:p>
    <w:p w:rsidR="00206882" w:rsidRPr="00180F37" w:rsidRDefault="00206882" w:rsidP="00206882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о согласовании архитектурно-градостроительного</w:t>
      </w:r>
    </w:p>
    <w:p w:rsidR="00206882" w:rsidRPr="00180F37" w:rsidRDefault="00206882" w:rsidP="00206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80F37">
        <w:rPr>
          <w:rFonts w:ascii="Times New Roman" w:hAnsi="Times New Roman" w:cs="Times New Roman"/>
          <w:sz w:val="28"/>
          <w:szCs w:val="28"/>
        </w:rPr>
        <w:t>облика объекта капитального строительства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1. Прошу   </w:t>
      </w:r>
      <w:proofErr w:type="gramStart"/>
      <w:r w:rsidRPr="00180F37">
        <w:rPr>
          <w:rFonts w:ascii="Times New Roman" w:hAnsi="Times New Roman" w:cs="Times New Roman"/>
          <w:sz w:val="28"/>
          <w:szCs w:val="28"/>
        </w:rPr>
        <w:t>согласовать  архитектурно</w:t>
      </w:r>
      <w:proofErr w:type="gramEnd"/>
      <w:r w:rsidRPr="00180F37">
        <w:rPr>
          <w:rFonts w:ascii="Times New Roman" w:hAnsi="Times New Roman" w:cs="Times New Roman"/>
          <w:sz w:val="28"/>
          <w:szCs w:val="28"/>
        </w:rPr>
        <w:t>-градостроительный  облик 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37">
        <w:rPr>
          <w:rFonts w:ascii="Times New Roman" w:hAnsi="Times New Roman" w:cs="Times New Roman"/>
          <w:sz w:val="28"/>
          <w:szCs w:val="28"/>
        </w:rPr>
        <w:t>капитального   строительства,   строительство   (реконструкцию)    которого</w:t>
      </w:r>
    </w:p>
    <w:p w:rsidR="00206882" w:rsidRPr="00180F37" w:rsidRDefault="00206882" w:rsidP="002068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ланирует осуществить застройщик    </w:t>
      </w:r>
      <w:r w:rsidRPr="00180F37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(наименование, ИНН, ОГРН юридического лица, Ф.И.О. физического лица)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 Одновременно сообщаю </w:t>
      </w:r>
      <w:proofErr w:type="gramStart"/>
      <w:r w:rsidRPr="00180F37">
        <w:rPr>
          <w:rFonts w:ascii="Times New Roman" w:hAnsi="Times New Roman" w:cs="Times New Roman"/>
          <w:sz w:val="28"/>
          <w:szCs w:val="28"/>
        </w:rPr>
        <w:t>следующую  информацию</w:t>
      </w:r>
      <w:proofErr w:type="gramEnd"/>
      <w:r w:rsidRPr="00180F37">
        <w:rPr>
          <w:rFonts w:ascii="Times New Roman" w:hAnsi="Times New Roman" w:cs="Times New Roman"/>
          <w:sz w:val="28"/>
          <w:szCs w:val="28"/>
        </w:rPr>
        <w:t xml:space="preserve">  о  земельном  участке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80F37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кте капитального строительства: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180F37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180F37">
        <w:rPr>
          <w:rFonts w:ascii="Times New Roman" w:hAnsi="Times New Roman" w:cs="Times New Roman"/>
          <w:sz w:val="28"/>
          <w:szCs w:val="28"/>
        </w:rPr>
        <w:t xml:space="preserve"> участок расположен по адресу: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____________________________________________, площадь: ________ кв. метров,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37">
        <w:rPr>
          <w:rFonts w:ascii="Times New Roman" w:hAnsi="Times New Roman" w:cs="Times New Roman"/>
          <w:sz w:val="28"/>
          <w:szCs w:val="28"/>
        </w:rPr>
        <w:t>кадастровый номер: ________________________.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2.1.2</w:t>
      </w:r>
      <w:r w:rsidRPr="00180F37">
        <w:rPr>
          <w:rFonts w:ascii="Times New Roman" w:hAnsi="Times New Roman" w:cs="Times New Roman"/>
          <w:sz w:val="28"/>
          <w:szCs w:val="28"/>
        </w:rPr>
        <w:t>. Основание владения земельным учас</w:t>
      </w:r>
      <w:r>
        <w:rPr>
          <w:rFonts w:ascii="Times New Roman" w:hAnsi="Times New Roman" w:cs="Times New Roman"/>
          <w:sz w:val="28"/>
          <w:szCs w:val="28"/>
        </w:rPr>
        <w:t>тком: 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(реквизиты документов о предоставлении земельного участка в собственность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80F37">
        <w:rPr>
          <w:rFonts w:ascii="Times New Roman" w:hAnsi="Times New Roman" w:cs="Times New Roman"/>
          <w:sz w:val="24"/>
          <w:szCs w:val="28"/>
        </w:rPr>
        <w:t>или аренду)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80F37">
        <w:rPr>
          <w:rFonts w:ascii="Times New Roman" w:hAnsi="Times New Roman" w:cs="Times New Roman"/>
          <w:sz w:val="28"/>
          <w:szCs w:val="28"/>
        </w:rPr>
        <w:t>3. Реквизиты градостроительного плана земельного участка: 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>.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2.2. Информация об объекте капитального строительства: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 xml:space="preserve">    2.2.1. Полное   </w:t>
      </w:r>
      <w:proofErr w:type="gramStart"/>
      <w:r w:rsidRPr="00180F37">
        <w:rPr>
          <w:rFonts w:ascii="Times New Roman" w:hAnsi="Times New Roman" w:cs="Times New Roman"/>
          <w:sz w:val="28"/>
          <w:szCs w:val="28"/>
        </w:rPr>
        <w:t>наименование  объекта</w:t>
      </w:r>
      <w:proofErr w:type="gramEnd"/>
      <w:r w:rsidRPr="00180F37">
        <w:rPr>
          <w:rFonts w:ascii="Times New Roman" w:hAnsi="Times New Roman" w:cs="Times New Roman"/>
          <w:sz w:val="28"/>
          <w:szCs w:val="28"/>
        </w:rPr>
        <w:t xml:space="preserve">  и  его  основные  характеристики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4"/>
        <w:gridCol w:w="2525"/>
      </w:tblGrid>
      <w:tr w:rsidR="00206882" w:rsidTr="00D003F5">
        <w:trPr>
          <w:trHeight w:val="296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ощность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2" w:rsidTr="00D003F5">
        <w:trPr>
          <w:trHeight w:val="296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тажность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882" w:rsidTr="00D003F5">
        <w:trPr>
          <w:trHeight w:val="310"/>
        </w:trPr>
        <w:tc>
          <w:tcPr>
            <w:tcW w:w="2524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277BA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</w:p>
        </w:tc>
        <w:tc>
          <w:tcPr>
            <w:tcW w:w="2525" w:type="dxa"/>
          </w:tcPr>
          <w:p w:rsidR="00206882" w:rsidRDefault="00206882" w:rsidP="00D00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F37">
        <w:rPr>
          <w:rFonts w:ascii="Times New Roman" w:hAnsi="Times New Roman" w:cs="Times New Roman"/>
          <w:sz w:val="28"/>
          <w:szCs w:val="28"/>
        </w:rPr>
        <w:t xml:space="preserve"> 2.2.2.   </w:t>
      </w:r>
      <w:proofErr w:type="gramStart"/>
      <w:r w:rsidRPr="00180F37">
        <w:rPr>
          <w:rFonts w:ascii="Times New Roman" w:hAnsi="Times New Roman" w:cs="Times New Roman"/>
          <w:sz w:val="28"/>
          <w:szCs w:val="28"/>
        </w:rPr>
        <w:t>При  строительстве</w:t>
      </w:r>
      <w:proofErr w:type="gramEnd"/>
      <w:r w:rsidRPr="00180F37">
        <w:rPr>
          <w:rFonts w:ascii="Times New Roman" w:hAnsi="Times New Roman" w:cs="Times New Roman"/>
          <w:sz w:val="28"/>
          <w:szCs w:val="28"/>
        </w:rPr>
        <w:t xml:space="preserve">  объекта  планирую  использовать  следующие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F37">
        <w:rPr>
          <w:rFonts w:ascii="Times New Roman" w:hAnsi="Times New Roman" w:cs="Times New Roman"/>
          <w:sz w:val="28"/>
          <w:szCs w:val="28"/>
        </w:rPr>
        <w:t>конструктивные  схемы</w:t>
      </w:r>
      <w:proofErr w:type="gramEnd"/>
      <w:r w:rsidRPr="00180F37">
        <w:rPr>
          <w:rFonts w:ascii="Times New Roman" w:hAnsi="Times New Roman" w:cs="Times New Roman"/>
          <w:sz w:val="28"/>
          <w:szCs w:val="28"/>
        </w:rPr>
        <w:t xml:space="preserve"> (описываются конструкт</w:t>
      </w:r>
      <w:r>
        <w:rPr>
          <w:rFonts w:ascii="Times New Roman" w:hAnsi="Times New Roman" w:cs="Times New Roman"/>
          <w:sz w:val="28"/>
          <w:szCs w:val="28"/>
        </w:rPr>
        <w:t xml:space="preserve">ивные схемы объекта с указанием </w:t>
      </w:r>
      <w:r w:rsidRPr="00180F37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новных строительных материалов) 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B30" w:rsidRDefault="00206882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0F37">
        <w:rPr>
          <w:rFonts w:ascii="Times New Roman" w:hAnsi="Times New Roman" w:cs="Times New Roman"/>
          <w:sz w:val="28"/>
          <w:szCs w:val="28"/>
        </w:rPr>
        <w:t>3. Представленную информацию подтверждаю следующими документами:</w:t>
      </w:r>
    </w:p>
    <w:p w:rsidR="00206882" w:rsidRPr="00643B30" w:rsidRDefault="00206882" w:rsidP="00643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80F37">
        <w:rPr>
          <w:rFonts w:ascii="Times New Roman" w:hAnsi="Times New Roman" w:cs="Times New Roman"/>
          <w:sz w:val="28"/>
          <w:szCs w:val="28"/>
        </w:rPr>
        <w:t xml:space="preserve"> </w:t>
      </w: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>2)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206882" w:rsidRPr="00943D4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206882" w:rsidRPr="00180F37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6882">
        <w:rPr>
          <w:rFonts w:ascii="Times New Roman" w:hAnsi="Times New Roman" w:cs="Times New Roman"/>
          <w:sz w:val="28"/>
          <w:szCs w:val="28"/>
        </w:rPr>
        <w:t>)</w:t>
      </w:r>
      <w:r w:rsidR="00206882" w:rsidRPr="00180F3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6882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882">
        <w:rPr>
          <w:rFonts w:ascii="Times New Roman" w:hAnsi="Times New Roman" w:cs="Times New Roman"/>
          <w:sz w:val="28"/>
          <w:szCs w:val="28"/>
        </w:rPr>
        <w:t>)_____________________________________________________________.</w:t>
      </w:r>
    </w:p>
    <w:p w:rsidR="00206882" w:rsidRDefault="00206882" w:rsidP="0020688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5)_____________________________________________________________.</w:t>
      </w:r>
    </w:p>
    <w:p w:rsidR="00643B30" w:rsidRDefault="00643B30" w:rsidP="00643B30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6)_____________________________________________________________.</w:t>
      </w:r>
    </w:p>
    <w:p w:rsidR="00643B30" w:rsidRPr="00943D42" w:rsidRDefault="00643B30" w:rsidP="00643B30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>(наименование и номер документа, кем и когда выдан)</w:t>
      </w: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643B30" w:rsidRPr="00943D42" w:rsidRDefault="00643B30" w:rsidP="00643B30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  </w:t>
      </w:r>
      <w:r w:rsidRPr="00180F37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F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06882" w:rsidRPr="00943D42" w:rsidRDefault="00206882" w:rsidP="00206882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943D42">
        <w:rPr>
          <w:rFonts w:ascii="Times New Roman" w:hAnsi="Times New Roman" w:cs="Times New Roman"/>
          <w:sz w:val="24"/>
          <w:szCs w:val="28"/>
        </w:rPr>
        <w:t>(</w:t>
      </w:r>
      <w:proofErr w:type="gramStart"/>
      <w:r w:rsidRPr="00943D42">
        <w:rPr>
          <w:rFonts w:ascii="Times New Roman" w:hAnsi="Times New Roman" w:cs="Times New Roman"/>
          <w:sz w:val="24"/>
          <w:szCs w:val="28"/>
        </w:rPr>
        <w:t xml:space="preserve">дата)   </w:t>
      </w:r>
      <w:proofErr w:type="gramEnd"/>
      <w:r w:rsidRPr="00943D42"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943D42">
        <w:rPr>
          <w:rFonts w:ascii="Times New Roman" w:hAnsi="Times New Roman" w:cs="Times New Roman"/>
          <w:sz w:val="24"/>
          <w:szCs w:val="28"/>
        </w:rPr>
        <w:t>(подпись</w:t>
      </w:r>
      <w:r w:rsidRPr="00943D42">
        <w:rPr>
          <w:rFonts w:ascii="Times New Roman" w:hAnsi="Times New Roman" w:cs="Times New Roman"/>
          <w:szCs w:val="28"/>
        </w:rPr>
        <w:t xml:space="preserve">)                                                </w:t>
      </w:r>
      <w:r>
        <w:rPr>
          <w:rFonts w:ascii="Times New Roman" w:hAnsi="Times New Roman" w:cs="Times New Roman"/>
          <w:szCs w:val="28"/>
        </w:rPr>
        <w:t xml:space="preserve">    </w:t>
      </w:r>
      <w:r w:rsidRPr="00943D42">
        <w:rPr>
          <w:rFonts w:ascii="Times New Roman" w:hAnsi="Times New Roman" w:cs="Times New Roman"/>
          <w:szCs w:val="28"/>
        </w:rPr>
        <w:t xml:space="preserve"> (Ф.И.О.)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0F37">
        <w:rPr>
          <w:rFonts w:ascii="Times New Roman" w:hAnsi="Times New Roman" w:cs="Times New Roman"/>
          <w:sz w:val="28"/>
          <w:szCs w:val="28"/>
        </w:rPr>
        <w:t>юридического лица              _________________   ________________________</w:t>
      </w:r>
    </w:p>
    <w:p w:rsidR="00206882" w:rsidRPr="00943D42" w:rsidRDefault="00206882" w:rsidP="0020688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43D42"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Pr="00943D42">
        <w:rPr>
          <w:rFonts w:ascii="Times New Roman" w:hAnsi="Times New Roman" w:cs="Times New Roman"/>
          <w:sz w:val="24"/>
          <w:szCs w:val="28"/>
        </w:rPr>
        <w:t xml:space="preserve">  (</w:t>
      </w:r>
      <w:proofErr w:type="gramStart"/>
      <w:r w:rsidRPr="00943D42">
        <w:rPr>
          <w:rFonts w:ascii="Times New Roman" w:hAnsi="Times New Roman" w:cs="Times New Roman"/>
          <w:sz w:val="24"/>
          <w:szCs w:val="28"/>
        </w:rPr>
        <w:t xml:space="preserve">подпись)   </w:t>
      </w:r>
      <w:proofErr w:type="gramEnd"/>
      <w:r w:rsidRPr="00943D42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943D42">
        <w:rPr>
          <w:rFonts w:ascii="Times New Roman" w:hAnsi="Times New Roman" w:cs="Times New Roman"/>
          <w:sz w:val="24"/>
          <w:szCs w:val="28"/>
        </w:rPr>
        <w:t xml:space="preserve"> (Ф.И.О.)</w:t>
      </w:r>
    </w:p>
    <w:p w:rsidR="00206882" w:rsidRPr="00180F37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206882" w:rsidRDefault="00206882" w:rsidP="002068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3D42"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206882" w:rsidRPr="000D1C94" w:rsidRDefault="00206882" w:rsidP="000D1C94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tbl>
      <w:tblPr>
        <w:tblStyle w:val="a4"/>
        <w:tblpPr w:leftFromText="180" w:rightFromText="180" w:vertAnchor="text" w:horzAnchor="page" w:tblpX="6381" w:tblpY="-542"/>
        <w:tblW w:w="0" w:type="auto"/>
        <w:tblLook w:val="04A0" w:firstRow="1" w:lastRow="0" w:firstColumn="1" w:lastColumn="0" w:noHBand="0" w:noVBand="1"/>
      </w:tblPr>
      <w:tblGrid>
        <w:gridCol w:w="5122"/>
      </w:tblGrid>
      <w:tr w:rsidR="000B2DBA" w:rsidTr="000B2DBA">
        <w:trPr>
          <w:trHeight w:val="1493"/>
        </w:trPr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</w:tcPr>
          <w:p w:rsid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Приложение № 3</w:t>
            </w:r>
          </w:p>
          <w:p w:rsidR="000B2DBA" w:rsidRP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к Административному регламенту предоставления муниципальной услуги</w:t>
            </w:r>
          </w:p>
          <w:p w:rsidR="000B2DBA" w:rsidRP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B2DBA">
              <w:rPr>
                <w:rFonts w:ascii="Times New Roman" w:eastAsia="Times New Roman" w:hAnsi="Times New Roman" w:cs="Times New Roman"/>
                <w:sz w:val="24"/>
              </w:rPr>
              <w:t>«Предоставление решения о согласовании архитектурно-градостроительного облика объекта»</w:t>
            </w:r>
          </w:p>
          <w:p w:rsidR="000B2DBA" w:rsidRDefault="000B2DBA" w:rsidP="000B2DBA">
            <w:pPr>
              <w:widowControl w:val="0"/>
              <w:autoSpaceDE w:val="0"/>
              <w:autoSpaceDN w:val="0"/>
              <w:spacing w:before="1"/>
              <w:ind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B2DBA" w:rsidRPr="000B2DBA" w:rsidRDefault="000B2DBA" w:rsidP="000B2DBA">
      <w:pPr>
        <w:widowControl w:val="0"/>
        <w:autoSpaceDE w:val="0"/>
        <w:autoSpaceDN w:val="0"/>
        <w:spacing w:before="1" w:after="0" w:line="240" w:lineRule="auto"/>
        <w:ind w:left="3804" w:right="258"/>
        <w:jc w:val="center"/>
        <w:rPr>
          <w:rFonts w:ascii="Times New Roman" w:eastAsia="Times New Roman" w:hAnsi="Times New Roman" w:cs="Times New Roman"/>
          <w:sz w:val="24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1" w:after="0" w:line="240" w:lineRule="auto"/>
        <w:ind w:left="3804" w:right="258"/>
        <w:jc w:val="center"/>
        <w:rPr>
          <w:rFonts w:ascii="Times New Roman" w:eastAsia="Times New Roman" w:hAnsi="Times New Roman" w:cs="Times New Roman"/>
          <w:sz w:val="24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517" w:right="2506" w:firstLine="1732"/>
        <w:rPr>
          <w:rFonts w:ascii="Times New Roman" w:eastAsia="Times New Roman" w:hAnsi="Times New Roman" w:cs="Times New Roman"/>
          <w:sz w:val="28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1" w:after="0" w:line="244" w:lineRule="auto"/>
        <w:ind w:left="2832" w:right="250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   </w:t>
      </w:r>
      <w:r w:rsidRPr="000B2DBA"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BA">
        <w:rPr>
          <w:rFonts w:ascii="Times New Roman" w:eastAsia="Times New Roman" w:hAnsi="Times New Roman" w:cs="Times New Roman"/>
          <w:sz w:val="28"/>
          <w:szCs w:val="28"/>
        </w:rPr>
        <w:t>«Предоставление решения о согласовании архитектурно-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2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2DBA">
        <w:rPr>
          <w:rFonts w:ascii="Times New Roman" w:eastAsia="Times New Roman" w:hAnsi="Times New Roman" w:cs="Times New Roman"/>
          <w:sz w:val="28"/>
          <w:szCs w:val="28"/>
        </w:rPr>
        <w:t>градостроительного облика объекта»</w:t>
      </w: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1905000</wp:posOffset>
                </wp:positionH>
                <wp:positionV relativeFrom="paragraph">
                  <wp:posOffset>222885</wp:posOffset>
                </wp:positionV>
                <wp:extent cx="4419600" cy="433705"/>
                <wp:effectExtent l="0" t="0" r="19050" b="23495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337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DBA" w:rsidRPr="002C6183" w:rsidRDefault="000B2DBA" w:rsidP="002C6183">
                            <w:pPr>
                              <w:pBdr>
                                <w:bottom w:val="single" w:sz="4" w:space="1" w:color="auto"/>
                              </w:pBdr>
                              <w:spacing w:before="1" w:line="247" w:lineRule="auto"/>
                              <w:ind w:left="426" w:right="193" w:firstLine="4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зап</w:t>
                            </w:r>
                            <w:r w:rsidR="002C6183"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роса заявителя о предоставлении </w:t>
                            </w:r>
                            <w:r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50pt;margin-top:17.55pt;width:348pt;height:34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+1ikAIAABoFAAAOAAAAZHJzL2Uyb0RvYy54bWysVEtu2zAQ3RfoHQjuHUmO4thC5CC17KJA&#10;+gHSHoCWKIsoRbIkbSkNepaeoqsCPYOP1CFpOXGzKYpqQQ3J4eO8mTe8uu5bjnZUGyZFjpOzGCMq&#10;Slkxscnxp4+r0RQjY4moCJeC5vieGnw9f/niqlMZHctG8opqBCDCZJ3KcWOtyqLIlA1tiTmTigrY&#10;rKVuiYWp3kSVJh2gtzwax/Ek6qSulJYlNQZWi7CJ5x6/rmlp39e1oRbxHENs1o/aj2s3RvMrkm00&#10;UQ0rD2GQf4iiJUzApUeogliCtpo9g2pZqaWRtT0rZRvJumYl9RyATRL/weauIYp6LpAco45pMv8P&#10;tny3+6ARq6B2CUaCtFCj/ff9r/3P/Q8ES5CfTpkM3O4UONr+lezB13M16laWnw0SctEQsaE3Wsuu&#10;oaSC+PzJ6MnRgGMcyLp7Kyu4h2yt9EB9rVuXPEgHAnSo0/2xNrS3qITFNE1mkxi2SthLz88v4wsX&#10;XESy4bTSxr6mskXOyLGG2nt0srs1NrgOLu4yIVeMc19/LlCX40k8mwRekrPKbTo3ozfrBddoR5yC&#10;/He41zx1c8gFMU3w81tBWy2zIHDO2hxPj6dJ5tK0FJW/3hLGgw1suHC3AmsI+mAFIT3M4tlyupym&#10;o3Q8WY7SuChGN6tFOpqsksuL4rxYLIrkmyOQpFnDqooKx2EQdZL+nWgO7RXkeJT1CdeTlKz89zwl&#10;0WkYvlLAavh7dl4fThJBHLZf95AQJ5q1rO5BKVqGhoUHBoxG6q8YddCsOTZftkRTjPgbAWpznT0Y&#10;ejDWg0FECUdzbDEK5sKGF2CrNNs0gBz0LOQNKLJmXiyPUUDIbgIN6IM/PBauw5/Ovdfjkzb/DQAA&#10;//8DAFBLAwQUAAYACAAAACEAHNakP94AAAAKAQAADwAAAGRycy9kb3ducmV2LnhtbEyPwW7CMBBE&#10;75X4B2uRuBWb0iBI46AKwaWHSgE+wMTbJG28jmJD0r/v9gS33Z3R7JtsO7pW3LAPjScNi7kCgVR6&#10;21Cl4Xw6PK9BhGjImtYTavjFANt88pSZ1PqBCrwdYyU4hEJqNNQxdqmUoazRmTD3HRJrX753JvLa&#10;V9L2ZuBw18oXpVbSmYb4Q2063NVY/hyvTgMW3433h/VQdLE6f4R9kuw/E61n0/H9DUTEMd7N8I/P&#10;6JAz08VfyQbRalgqxV0iD8kCBBs2mxUfLuxUy1eQeSYfK+R/AAAA//8DAFBLAQItABQABgAIAAAA&#10;IQC2gziS/gAAAOEBAAATAAAAAAAAAAAAAAAAAAAAAABbQ29udGVudF9UeXBlc10ueG1sUEsBAi0A&#10;FAAGAAgAAAAhADj9If/WAAAAlAEAAAsAAAAAAAAAAAAAAAAALwEAAF9yZWxzLy5yZWxzUEsBAi0A&#10;FAAGAAgAAAAhAL6X7WKQAgAAGgUAAA4AAAAAAAAAAAAAAAAALgIAAGRycy9lMm9Eb2MueG1sUEsB&#10;Ai0AFAAGAAgAAAAhABzWpD/eAAAACgEAAA8AAAAAAAAAAAAAAAAA6gQAAGRycy9kb3ducmV2Lnht&#10;bFBLBQYAAAAABAAEAPMAAAD1BQAAAAA=&#10;" filled="f" strokeweight=".48pt">
                <v:textbox inset="0,0,0,0">
                  <w:txbxContent>
                    <w:p w:rsidR="000B2DBA" w:rsidRPr="002C6183" w:rsidRDefault="000B2DBA" w:rsidP="002C6183">
                      <w:pPr>
                        <w:pBdr>
                          <w:bottom w:val="single" w:sz="4" w:space="1" w:color="auto"/>
                        </w:pBdr>
                        <w:spacing w:before="1" w:line="247" w:lineRule="auto"/>
                        <w:ind w:left="426" w:right="193" w:firstLine="4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зап</w:t>
                      </w:r>
                      <w:r w:rsidR="002C6183"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роса заявителя о предоставлении </w:t>
                      </w:r>
                      <w:r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DBA" w:rsidRPr="000B2DBA" w:rsidRDefault="000B2DBA" w:rsidP="000B2DB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0B2DBA" w:rsidRPr="000B2DBA" w:rsidRDefault="000B2DBA" w:rsidP="000B2DBA">
      <w:pPr>
        <w:widowControl w:val="0"/>
        <w:autoSpaceDE w:val="0"/>
        <w:autoSpaceDN w:val="0"/>
        <w:spacing w:after="0" w:line="240" w:lineRule="auto"/>
        <w:ind w:left="110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inline distT="0" distB="0" distL="0" distR="0" wp14:anchorId="7EC10ED0" wp14:editId="4F624E94">
                <wp:extent cx="4533900" cy="1573530"/>
                <wp:effectExtent l="0" t="0" r="19050" b="2667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1573530"/>
                          <a:chOff x="454" y="7"/>
                          <a:chExt cx="7140" cy="2478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765" y="7"/>
                            <a:ext cx="375" cy="706"/>
                          </a:xfrm>
                          <a:custGeom>
                            <a:avLst/>
                            <a:gdLst>
                              <a:gd name="T0" fmla="+- 0 3766 3766"/>
                              <a:gd name="T1" fmla="*/ T0 w 375"/>
                              <a:gd name="T2" fmla="+- 0 535 7"/>
                              <a:gd name="T3" fmla="*/ 535 h 706"/>
                              <a:gd name="T4" fmla="+- 0 3859 3766"/>
                              <a:gd name="T5" fmla="*/ T4 w 375"/>
                              <a:gd name="T6" fmla="+- 0 535 7"/>
                              <a:gd name="T7" fmla="*/ 535 h 706"/>
                              <a:gd name="T8" fmla="+- 0 3859 3766"/>
                              <a:gd name="T9" fmla="*/ T8 w 375"/>
                              <a:gd name="T10" fmla="+- 0 7 7"/>
                              <a:gd name="T11" fmla="*/ 7 h 706"/>
                              <a:gd name="T12" fmla="+- 0 4046 3766"/>
                              <a:gd name="T13" fmla="*/ T12 w 375"/>
                              <a:gd name="T14" fmla="+- 0 7 7"/>
                              <a:gd name="T15" fmla="*/ 7 h 706"/>
                              <a:gd name="T16" fmla="+- 0 4046 3766"/>
                              <a:gd name="T17" fmla="*/ T16 w 375"/>
                              <a:gd name="T18" fmla="+- 0 535 7"/>
                              <a:gd name="T19" fmla="*/ 535 h 706"/>
                              <a:gd name="T20" fmla="+- 0 4140 3766"/>
                              <a:gd name="T21" fmla="*/ T20 w 375"/>
                              <a:gd name="T22" fmla="+- 0 535 7"/>
                              <a:gd name="T23" fmla="*/ 535 h 706"/>
                              <a:gd name="T24" fmla="+- 0 3953 3766"/>
                              <a:gd name="T25" fmla="*/ T24 w 375"/>
                              <a:gd name="T26" fmla="+- 0 713 7"/>
                              <a:gd name="T27" fmla="*/ 713 h 706"/>
                              <a:gd name="T28" fmla="+- 0 3766 3766"/>
                              <a:gd name="T29" fmla="*/ T28 w 375"/>
                              <a:gd name="T30" fmla="+- 0 535 7"/>
                              <a:gd name="T31" fmla="*/ 535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706">
                                <a:moveTo>
                                  <a:pt x="0" y="528"/>
                                </a:moveTo>
                                <a:lnTo>
                                  <a:pt x="93" y="528"/>
                                </a:lnTo>
                                <a:lnTo>
                                  <a:pt x="93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28"/>
                                </a:lnTo>
                                <a:lnTo>
                                  <a:pt x="374" y="528"/>
                                </a:lnTo>
                                <a:lnTo>
                                  <a:pt x="187" y="706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713"/>
                            <a:ext cx="7140" cy="17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B2DBA" w:rsidRPr="002C6183" w:rsidRDefault="000B2DBA" w:rsidP="002C6183">
                              <w:pPr>
                                <w:spacing w:after="0" w:line="240" w:lineRule="auto"/>
                                <w:ind w:right="1187" w:firstLine="993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Рассмотрение заявления и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представленных документов, принятие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ab/>
                              </w: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решения о в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ыдаче согласования </w:t>
                              </w:r>
                              <w:r w:rsid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ab/>
                                <w:t>архитектурно-</w:t>
                              </w:r>
                              <w:r w:rsidRPr="002C6183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градостроительного решения объекта, либо отказе в выдаче согласования</w:t>
                              </w:r>
                            </w:p>
                            <w:p w:rsidR="000B2DBA" w:rsidRDefault="000B2DB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C10ED0" id="Группа 8" o:spid="_x0000_s1027" style="width:357pt;height:123.9pt;mso-position-horizontal-relative:char;mso-position-vertical-relative:line" coordorigin="454,7" coordsize="7140,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R2VgUAALsRAAAOAAAAZHJzL2Uyb0RvYy54bWzsWN2O4zQUvkfiHaxcgjrNb9NW01kN7XSF&#10;tMBKGx7ATdImIomD7U47ICQkHoEX4Q14hd034hw7SZ1pw5RlxRUzUuvEX44/f+cnx719dSwL8phy&#10;kbNqYTk3tkXSKmZJXu0W1vfRejS1iJC0SmjBqnRhPaXCenX3+We3h3qeuixjRZJyAkYqMT/UCyuT&#10;sp6PxyLO0pKKG1anFUxuGS+phEu+GyecHsB6WYxd256MD4wnNWdxKgTcXelJ607Z327TWH633YpU&#10;kmJhATepPrn63ODn+O6Wznec1lkeNzToR7AoaV7Bop2pFZWU7Hl+ZqrMY84E28qbmJVjtt3mcar2&#10;ALtx7Ge7ec3ZvlZ72c0Pu7qTCaR9ptNHm42/fXzLSZ4sLHBURUtw0fvfP/z64bf3f8L/H2SKCh3q&#10;3RyAr3n9rn7L9TZh+IbFPwiYHj+fx+udBpPN4RuWgFW6l0wpdNzyEk3A3slROeKpc0R6lCSGm37g&#10;eTMb/BXDnBOEXuA1rooz8Cc+5we+RWA21C6Ms4fm2dDxmwddP1T0x3SuF1VEG2K4Kwg5cVJV/DtV&#10;32W0TpWzBIrVqDprVV3zNMUwJhOtqAK1cgpTS2MGKQqQ/EUVvXASmHK0Qnoh3EYRQ1ut20lB5/Fe&#10;yNcpU76gj2+E1KmQwEh5OGnCIQI1t2UBWfHliNgEVpqojyZ1OpjTwr4Yk8gmBwAFzzFui1GmAi8g&#10;jft2nRmvhYAZBGSkoQ651YHA9SalaTC7SAn2rmFIyb9MadJihimFLeTvKEH6XEMJ4uFEaXqZktNX&#10;PDwXyTHFDi9r5PTF9m1/wG+m4pHjDnDqS36Jk6n2EKe+2sOcTMkjZzLAqa/5xXByTMEH48ntK+5D&#10;CbkYUK6pe+QORXlf+Yu8XFP1YV591b1Z4F3mZWofuQOh7vbVDx3vPLJcU3lEXMw/t6/8YE1wTfUj&#10;dyDeobabuXNRL89UvqcXlLRdW7Ro1tax+Fg1hQxGhGI3YqvXT80Evj4isAdlMfKwRIEJQGHVGwCD&#10;vAhWxepFMOwZwZCj15h2IBAUXBXLF4074B8Fn11lHQMW4RBu15Bxm41CFFwFb7YKzjHgeg+N+hw6&#10;sOe9F7cI9F4bfIbOayrRae2QHBaWemll+p2F90v2mEZMIeSpZQggCPWqp/miMnEzLe0J2E6337Uy&#10;18BUgwHc28n2W4PcKQQpKHkd6qUlvVA3Ly/hnKl29+nt3bJqvzU7ze3cWlwwkWqRUGcV6Z3g6Cej&#10;B6jYOi8K5ZOiQjfMHN9XKSNYkSc4iS4QfLdZFpw8Uuyo1V/jhh6s5kKuqMg0Tk1pf0NLWyVqlSyl&#10;yUMzljQv9Fh5ABeCFqaJC2xmVC/988yePUwfpv7IdycPI99erUb366U/mqydMFh5q+Vy5fyCnB1/&#10;nuVJklZIu+3rHf+6Dq85YeiOvOvse9vrqbBWf+cqjPs0lPqwl/Zb7Q5aUt3i6X50w5InaPc40wcV&#10;OFjBIGP8J4sc4JCysMSPe8pTixRfV9CvoovA91Jd+EGI7zFuzmzMGVrFYGphSQsKIg6XUp+E9jXP&#10;dxms5Ch/V+wemvVtjh2h4qdZNRfQMv9HvTP2QfpIEmEIfMWO+n2FkkGHjc0zkUe43RJv2mhSsWUG&#10;JT+955wdMMxAKl2ijEf1Jq7qrruzBhRrFbpIB88pp7OGE4ZuEwHtAQdTABtsgoOFhZVQyds22xDp&#10;LQTj/Sz/JvZs8unzr8wlHLiLvIQTX5e9dP5/MmJe9pNRHjdHdTRWsYNz/zA9u9Ts0hIGOiVh8AnT&#10;UR1s4RcCVVqaXzPwJwjzWm3v9JvL3V8AAAD//wMAUEsDBBQABgAIAAAAIQALT+6i3AAAAAUBAAAP&#10;AAAAZHJzL2Rvd25yZXYueG1sTI9BS8NAEIXvgv9hmYI3u0mttqTZlFLUUxFsBfE2TaZJaHY2ZLdJ&#10;+u8dvejlweMN732TrkfbqJ46Xzs2EE8jUMS5K2ouDXwcXu6XoHxALrBxTAau5GGd3d6kmBRu4Hfq&#10;96FUUsI+QQNVCG2itc8rsuinriWW7OQ6i0FsV+qiw0HKbaNnUfSkLdYsCxW2tK0oP+8v1sDrgMPm&#10;IX7ud+fT9vp1eHz73MVkzN1k3KxABRrD3zH84As6ZMJ0dBcuvGoMyCPhVyVbxHOxRwOz+WIJOkv1&#10;f/rsGwAA//8DAFBLAQItABQABgAIAAAAIQC2gziS/gAAAOEBAAATAAAAAAAAAAAAAAAAAAAAAABb&#10;Q29udGVudF9UeXBlc10ueG1sUEsBAi0AFAAGAAgAAAAhADj9If/WAAAAlAEAAAsAAAAAAAAAAAAA&#10;AAAALwEAAF9yZWxzLy5yZWxzUEsBAi0AFAAGAAgAAAAhAHGV1HZWBQAAuxEAAA4AAAAAAAAAAAAA&#10;AAAALgIAAGRycy9lMm9Eb2MueG1sUEsBAi0AFAAGAAgAAAAhAAtP7qLcAAAABQEAAA8AAAAAAAAA&#10;AAAAAAAAsAcAAGRycy9kb3ducmV2LnhtbFBLBQYAAAAABAAEAPMAAAC5CAAAAAA=&#10;">
                <v:shape id="Freeform 6" o:spid="_x0000_s1028" style="position:absolute;left:3765;top:7;width:375;height:706;visibility:visible;mso-wrap-style:square;v-text-anchor:top" coordsize="375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SfwQAAANoAAAAPAAAAZHJzL2Rvd25yZXYueG1sRI/LisIw&#10;FIb3wrxDOANuxKa6EK1GcQZEFy68DMz22BzbzjQnpUm1+vRGEFx+/Df+2aI1pbhQ7QrLCgZRDII4&#10;tbrgTMHPcdUfg3AeWWNpmRTcyMFi/tGZYaLtlfd0OfhMhBJ2CSrIva8SKV2ak0EX2Yo4aGdbG/QB&#10;60zqGq+h3JRyGMcjabDgsJBjRd85pf+HxihYBy7tqdfb7lzz1/x+ZXzfL5XqfrbLKQhPrX+bX+mN&#10;VjCB55VwA+T8AQAA//8DAFBLAQItABQABgAIAAAAIQDb4fbL7gAAAIUBAAATAAAAAAAAAAAAAAAA&#10;AAAAAABbQ29udGVudF9UeXBlc10ueG1sUEsBAi0AFAAGAAgAAAAhAFr0LFu/AAAAFQEAAAsAAAAA&#10;AAAAAAAAAAAAHwEAAF9yZWxzLy5yZWxzUEsBAi0AFAAGAAgAAAAhAK3wxJ/BAAAA2gAAAA8AAAAA&#10;AAAAAAAAAAAABwIAAGRycy9kb3ducmV2LnhtbFBLBQYAAAAAAwADALcAAAD1AgAAAAA=&#10;" path="m,528r93,l93,,280,r,528l374,528,187,706,,528xe" filled="f" strokeweight=".72pt">
                  <v:path arrowok="t" o:connecttype="custom" o:connectlocs="0,535;93,535;93,7;280,7;280,535;374,535;187,713;0,535" o:connectangles="0,0,0,0,0,0,0,0"/>
                </v:shape>
                <v:shape id="Text Box 7" o:spid="_x0000_s1029" type="#_x0000_t202" style="position:absolute;left:454;top:713;width:7140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0B2DBA" w:rsidRPr="002C6183" w:rsidRDefault="000B2DBA" w:rsidP="002C6183">
                        <w:pPr>
                          <w:spacing w:after="0" w:line="240" w:lineRule="auto"/>
                          <w:ind w:right="1187" w:firstLine="99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Рассмотрение заявления и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представленных документов, принятие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решения о в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ыдаче согласования </w:t>
                        </w:r>
                        <w:r w:rsid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ab/>
                          <w:t>архитектурно-</w:t>
                        </w:r>
                        <w:r w:rsidRPr="002C618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градостроительного решения объекта, либо отказе в выдаче согласования</w:t>
                        </w:r>
                      </w:p>
                      <w:p w:rsidR="000B2DBA" w:rsidRDefault="000B2DBA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DBA" w:rsidRPr="000B2DBA" w:rsidRDefault="000B2DBA" w:rsidP="000B2D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"/>
          <w:szCs w:val="28"/>
        </w:rPr>
      </w:pPr>
    </w:p>
    <w:p w:rsidR="000B2DBA" w:rsidRPr="000B2DBA" w:rsidRDefault="000B2DBA" w:rsidP="002C6183">
      <w:pPr>
        <w:widowControl w:val="0"/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g">
            <w:drawing>
              <wp:inline distT="0" distB="0" distL="0" distR="0" wp14:anchorId="096D57EA" wp14:editId="42D25ECF">
                <wp:extent cx="342265" cy="455930"/>
                <wp:effectExtent l="0" t="0" r="19685" b="203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455930"/>
                          <a:chOff x="0" y="0"/>
                          <a:chExt cx="389" cy="71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75" cy="704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375"/>
                              <a:gd name="T2" fmla="+- 0 535 7"/>
                              <a:gd name="T3" fmla="*/ 535 h 704"/>
                              <a:gd name="T4" fmla="+- 0 101 7"/>
                              <a:gd name="T5" fmla="*/ T4 w 375"/>
                              <a:gd name="T6" fmla="+- 0 535 7"/>
                              <a:gd name="T7" fmla="*/ 535 h 704"/>
                              <a:gd name="T8" fmla="+- 0 101 7"/>
                              <a:gd name="T9" fmla="*/ T8 w 375"/>
                              <a:gd name="T10" fmla="+- 0 7 7"/>
                              <a:gd name="T11" fmla="*/ 7 h 704"/>
                              <a:gd name="T12" fmla="+- 0 288 7"/>
                              <a:gd name="T13" fmla="*/ T12 w 375"/>
                              <a:gd name="T14" fmla="+- 0 7 7"/>
                              <a:gd name="T15" fmla="*/ 7 h 704"/>
                              <a:gd name="T16" fmla="+- 0 288 7"/>
                              <a:gd name="T17" fmla="*/ T16 w 375"/>
                              <a:gd name="T18" fmla="+- 0 535 7"/>
                              <a:gd name="T19" fmla="*/ 535 h 704"/>
                              <a:gd name="T20" fmla="+- 0 382 7"/>
                              <a:gd name="T21" fmla="*/ T20 w 375"/>
                              <a:gd name="T22" fmla="+- 0 535 7"/>
                              <a:gd name="T23" fmla="*/ 535 h 704"/>
                              <a:gd name="T24" fmla="+- 0 194 7"/>
                              <a:gd name="T25" fmla="*/ T24 w 375"/>
                              <a:gd name="T26" fmla="+- 0 710 7"/>
                              <a:gd name="T27" fmla="*/ 710 h 704"/>
                              <a:gd name="T28" fmla="+- 0 7 7"/>
                              <a:gd name="T29" fmla="*/ T28 w 375"/>
                              <a:gd name="T30" fmla="+- 0 535 7"/>
                              <a:gd name="T31" fmla="*/ 535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5" h="704">
                                <a:moveTo>
                                  <a:pt x="0" y="528"/>
                                </a:moveTo>
                                <a:lnTo>
                                  <a:pt x="94" y="528"/>
                                </a:lnTo>
                                <a:lnTo>
                                  <a:pt x="94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528"/>
                                </a:lnTo>
                                <a:lnTo>
                                  <a:pt x="375" y="528"/>
                                </a:lnTo>
                                <a:lnTo>
                                  <a:pt x="187" y="703"/>
                                </a:lnTo>
                                <a:lnTo>
                                  <a:pt x="0" y="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8DFF2" id="Группа 3" o:spid="_x0000_s1026" style="width:26.95pt;height:35.9pt;mso-position-horizontal-relative:char;mso-position-vertical-relative:line" coordsize="38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pt2qwQAAP8NAAAOAAAAZHJzL2Uyb0RvYy54bWykl++OozYQwL9X6jtYfGyVBRMSSLTZ02mz&#10;WVW6ticdfQAHzB8VMLXJZveqSpXuEe5F+gZ9hbs36tgGYjagRNdEAoOH8cxvxvb49s1zWaAnykXO&#10;qo2FbxwL0SpicV6lG+u3cDcLLCQaUsWkYBXdWC9UWG/uvv/u9livqcsyVsSUI1BSifWx3lhZ09Rr&#10;2xZRRksiblhNK+hMGC9JA488tWNOjqC9LGzXcZb2kfG45iyiQsDbre607pT+JKFR82uSCNqgYmOB&#10;bY26cnXdy6t9d0vWKSd1lketGeQbrChJXsGgvaotaQg68PxMVZlHnAmWNDcRK22WJHlElQ/gDXZe&#10;efPI2aFWvqTrY1r3mADtK07frDb65ek9R3m8seYWqkgJIfry+evfXz99+Rf+/6C5JHSs0zUIPvL6&#10;Q/2eazeh+Y5Fvwvotl/3y+dUC6P98WcWg1ZyaJgi9JzwUqoA39GzCsRLHwj63KAIXs49110uLBRB&#10;l7dYrOZtoKIMonn2VZQ9dN8FK/2RjwNpuE3WejhlYmuS9AeSTZx4iv/H80NGaqrCJCSmlqfX8dxx&#10;SmUCI0+zVEIdSGFSNHqkiQJgX+TnWwgg+TqRe35+C8931KA9B7KODqJ5pEyFgDy9E42eATG0VGDj&#10;NgtCmC1JWcBk+HGGHOSjdoi0F8CdwA82Ch10RHMYtdXWKXE7GaVkMV+cq4G80+OAGimQodZomEz9&#10;WADTMAY7+FwPeNzrCb1xc5adzLQ5wLNXM2kOLGqXzIFE7PWEwbg5+DJjE7I/zgYPIbtBcA4Hm5RD&#10;7E7YM8Q8FnOT8pQ9Q8rj9piYQ7ycsGfIeTR9sAl6MmDukPQ8cM8ZuSbr0J3K6CHtUZtck/a0TUPa&#10;eOWN2GTyDt2JtHaHxH0M8/VsJprEpcToPHOHxEcywDV5h+5EZsOCbc6QUUpzk/eAEixXabcgkaxb&#10;o6Lnql2koIWILDActaPUTMg9IQR9sBSGassCFSAlV7QJYQArhRWni8LgsxTGWFK9KC0nmxJXy+Fl&#10;cb2Eh5DJ12iXaSq1Q5JdJd466l7nqQyv1A7BMbRrH1r6HIqq1+UUtxCUU3v5DVnXpJFB65roCBu6&#10;3JAy2KdgP5LvS/ZEQ6YkmtN+voD006Oe+ovKlFvBnAHzToJdd3evlbpWTFUNYHvX2d21kBtoktdJ&#10;XRpSeXiFaTjQ4fadLn6dVd1dWwcTaFRbVDBBNSTJWaVjD1zGydjfK7bLi0LFpKhkGFbY0/wFK/JY&#10;dsoQCJ7u7wuOnogsktWvDcNArOai2RKRaTnVpeMNVWoVq1EySuKHtt2QvNBtFQE5EJQnbV7IQkWV&#10;x3+unNVD8BB4M89dPsw8Z7udvd3de7PlDvuL7Xx7f7/Ff8mcwd46y+OYVtLsrlTH3nWlW3to0EV2&#10;X6wP3BtQ2KnfOQV7aIaiD750d+Ud1Jq6dtOF5p7FL1DHcabPHnBWgkbG+EcLHeHcsbHEHwfCqYWK&#10;nyooRGWIIPaNevAWvty5uNmzN3tIFYGqjdVYsCDK5n2jDzeHmudpBiNhNd8q9hbq7ySX1Z6yT1vV&#10;PkAtrFrqlKF8aU9E8hhjPiup07nt7j8AAAD//wMAUEsDBBQABgAIAAAAIQBupzhZ2wAAAAMBAAAP&#10;AAAAZHJzL2Rvd25yZXYueG1sTI9Ba8JAEIXvBf/DMoXe6iaKVdNsRKTtSQpqoXgbs2MSzM6G7JrE&#10;f99tL/Uy8HiP975JV4OpRUetqywriMcRCOLc6ooLBV+H9+cFCOeRNdaWScGNHKyy0UOKibY976jb&#10;+0KEEnYJKii9bxIpXV6SQTe2DXHwzrY16INsC6lb7EO5qeUkil6kwYrDQokNbUrKL/urUfDRY7+e&#10;xm/d9nLe3I6H2ef3Nialnh6H9SsIT4P/D8MvfkCHLDCd7JW1E7WC8Ij/u8GbTZcgTgrm8QJklsp7&#10;9uwHAAD//wMAUEsBAi0AFAAGAAgAAAAhALaDOJL+AAAA4QEAABMAAAAAAAAAAAAAAAAAAAAAAFtD&#10;b250ZW50X1R5cGVzXS54bWxQSwECLQAUAAYACAAAACEAOP0h/9YAAACUAQAACwAAAAAAAAAAAAAA&#10;AAAvAQAAX3JlbHMvLnJlbHNQSwECLQAUAAYACAAAACEAcS6bdqsEAAD/DQAADgAAAAAAAAAAAAAA&#10;AAAuAgAAZHJzL2Uyb0RvYy54bWxQSwECLQAUAAYACAAAACEAbqc4WdsAAAADAQAADwAAAAAAAAAA&#10;AAAAAAAFBwAAZHJzL2Rvd25yZXYueG1sUEsFBgAAAAAEAAQA8wAAAA0IAAAAAA==&#10;">
                <v:shape id="Freeform 4" o:spid="_x0000_s1027" style="position:absolute;left:7;top:7;width:375;height:704;visibility:visible;mso-wrap-style:square;v-text-anchor:top" coordsize="375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sawwAAANoAAAAPAAAAZHJzL2Rvd25yZXYueG1sRI9LawIx&#10;FIX3Bf9DuEI3RRNFqo5GKbWFbrrwsXB5mVxnBic3YxKd6b9vBMHl4Tw+znLd2VrcyIfKsYbRUIEg&#10;zp2puNBw2H8PZiBCRDZYOyYNfxRgveq9LDEzruUt3XaxEGmEQ4YayhibTMqQl2QxDF1DnLyT8xZj&#10;kr6QxmObxm0tx0q9S4sVJ0KJDX2WlJ93V5sgX8f51GwuczX6lW/tdqP2fnLW+rXffSxAROriM/xo&#10;/xgNE7hfSTdArv4BAAD//wMAUEsBAi0AFAAGAAgAAAAhANvh9svuAAAAhQEAABMAAAAAAAAAAAAA&#10;AAAAAAAAAFtDb250ZW50X1R5cGVzXS54bWxQSwECLQAUAAYACAAAACEAWvQsW78AAAAVAQAACwAA&#10;AAAAAAAAAAAAAAAfAQAAX3JlbHMvLnJlbHNQSwECLQAUAAYACAAAACEAk1vLGsMAAADaAAAADwAA&#10;AAAAAAAAAAAAAAAHAgAAZHJzL2Rvd25yZXYueG1sUEsFBgAAAAADAAMAtwAAAPcCAAAAAA==&#10;" path="m,528r94,l94,,281,r,528l375,528,187,703,,528xe" filled="f" strokeweight=".72pt">
                  <v:path arrowok="t" o:connecttype="custom" o:connectlocs="0,535;94,535;94,7;281,7;281,535;375,535;187,710;0,535" o:connectangles="0,0,0,0,0,0,0,0"/>
                </v:shape>
                <w10:anchorlock/>
              </v:group>
            </w:pict>
          </mc:Fallback>
        </mc:AlternateContent>
      </w:r>
    </w:p>
    <w:p w:rsidR="000B2DBA" w:rsidRPr="000B2DBA" w:rsidRDefault="000B2DBA" w:rsidP="000B2DB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6"/>
          <w:szCs w:val="28"/>
        </w:rPr>
      </w:pPr>
    </w:p>
    <w:p w:rsidR="000B2DBA" w:rsidRPr="000B2DBA" w:rsidRDefault="000B2DBA" w:rsidP="002C6183">
      <w:pPr>
        <w:widowControl w:val="0"/>
        <w:autoSpaceDE w:val="0"/>
        <w:autoSpaceDN w:val="0"/>
        <w:spacing w:after="0" w:line="240" w:lineRule="auto"/>
        <w:ind w:left="1701" w:hanging="283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inline distT="0" distB="0" distL="0" distR="0" wp14:anchorId="1B8C0AE3" wp14:editId="668A5837">
                <wp:extent cx="4210685" cy="809625"/>
                <wp:effectExtent l="0" t="0" r="18415" b="28575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80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DBA" w:rsidRPr="002C6183" w:rsidRDefault="000B2DBA" w:rsidP="002C6183">
                            <w:pPr>
                              <w:spacing w:before="1" w:line="247" w:lineRule="auto"/>
                              <w:ind w:left="142" w:right="341" w:hanging="3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618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уведомления об отказе в согласовании архитектурно-градостроительного облика объекта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8C0AE3" id="Поле 2" o:spid="_x0000_s1030" type="#_x0000_t202" style="width:331.5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iSkQIAAB8FAAAOAAAAZHJzL2Uyb0RvYy54bWysVF2O0zAQfkfiDpbfu/khW7rRpqulaRES&#10;f9LCAVzHaSwc29hukwVxFk7BExJn6JEYO0l3l31BCD84E3v8eb6Zb3x51bcCHZixXMkCJ2cxRkxS&#10;VXG5K/DHD5vZAiPriKyIUJIV+JZZfLV8+uSy0zlLVaNExQwCEGnzThe4cU7nUWRpw1piz5RmEjZr&#10;ZVri4NfsosqQDtBbEaVxPI86ZSptFGXWwmo5bOJlwK9rRt27urbMIVFgiM2F2YR56+doeUnynSG6&#10;4XQMg/xDFC3hEi49QZXEEbQ3/BFUy6lRVtXujKo2UnXNKQscgE0S/8HmpiGaBS6QHKtPabL/D5a+&#10;Pbw3iFcFTjGSpIUSHb8ffx1/Hn+g1Gen0zYHpxsNbq5/oXqocmBq9WtFP1kk1aohcseujVFdw0gF&#10;0SX+ZHTv6IBjPci2e6MquIbsnQpAfW1anzpIBgJ0qNLtqTKsd4jCYpYm8XxxjhGFvUV8MU/PwxUk&#10;n05rY91LplrkjQIbqHxAJ4fX1vloSD65+Muk2nAhQvWFRF2B5wA68FKCV37Tu1mz266EQQfi9RPG&#10;eK+97+aRS2KbwS9seTeSt9yBvAVvfdR+DMs+TWtZBRdHuBhsCFFIfwpYQ9CjNcjo60V8sV6sF9ks&#10;S+frWRaX5ex6s8pm803y/Lx8Vq5WZfLNE0iyvOFVxaTnMEk6yf5OMmNzDWI8ifoB1wcp2YTxOCXR&#10;wzBC+oHV9A3sgj68JAZxuH7bj0KEvHjtbFV1C4IxauhaeGXAaJT5glEHHVtg+3lPDMNIvJIgOt/e&#10;k2EmYzsZRFI4WmCH0WCu3PAM7LXhuwaQB1lLdQ3CrHnQzF0Uo5yhCwOH8cXwbX7/P3jdvWvL3wAA&#10;AP//AwBQSwMEFAAGAAgAAAAhAKJLtPnaAAAABQEAAA8AAABkcnMvZG93bnJldi54bWxMj8FOwzAQ&#10;RO9I/IO1SNyo06KEKsSpEGovHJBS+gFuvCRp490odpvw9yxc4DLSakYzb4vN7Ht1xTF0TAaWiwQU&#10;Us2uo8bA4WP3sAYVoiVneyY08IUBNuXtTWFzxxNVeN3HRkkJhdwaaGMccq1D3aK3YcEDknifPHob&#10;5Rwb7UY7Sbnv9SpJMu1tR7LQ2gFfW6zP+4s3gNWpY96tp2qIzeEtbNN0+54ac383vzyDijjHvzD8&#10;4As6lMJ05Au5oHoD8kj8VfGy7HEJ6iih1VMKuiz0f/ryGwAA//8DAFBLAQItABQABgAIAAAAIQC2&#10;gziS/gAAAOEBAAATAAAAAAAAAAAAAAAAAAAAAABbQ29udGVudF9UeXBlc10ueG1sUEsBAi0AFAAG&#10;AAgAAAAhADj9If/WAAAAlAEAAAsAAAAAAAAAAAAAAAAALwEAAF9yZWxzLy5yZWxzUEsBAi0AFAAG&#10;AAgAAAAhAJgHuJKRAgAAHwUAAA4AAAAAAAAAAAAAAAAALgIAAGRycy9lMm9Eb2MueG1sUEsBAi0A&#10;FAAGAAgAAAAhAKJLtPnaAAAABQEAAA8AAAAAAAAAAAAAAAAA6wQAAGRycy9kb3ducmV2LnhtbFBL&#10;BQYAAAAABAAEAPMAAADyBQAAAAA=&#10;" filled="f" strokeweight=".48pt">
                <v:textbox inset="0,0,0,0">
                  <w:txbxContent>
                    <w:p w:rsidR="000B2DBA" w:rsidRPr="002C6183" w:rsidRDefault="000B2DBA" w:rsidP="002C6183">
                      <w:pPr>
                        <w:spacing w:before="1" w:line="247" w:lineRule="auto"/>
                        <w:ind w:left="142" w:right="341" w:hanging="3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618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уведомления об отказе в согласовании архитектурно-градостроительного облика объекта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DBA" w:rsidRPr="000D1C94" w:rsidRDefault="000B2DBA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P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C94" w:rsidRDefault="000D1C94" w:rsidP="000D1C94">
      <w:pPr>
        <w:pStyle w:val="a3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19" w:rsidRDefault="00650219">
      <w:bookmarkStart w:id="0" w:name="_GoBack"/>
      <w:bookmarkEnd w:id="0"/>
    </w:p>
    <w:sectPr w:rsidR="0065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58B"/>
    <w:multiLevelType w:val="multilevel"/>
    <w:tmpl w:val="84FE97D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1" w15:restartNumberingAfterBreak="0">
    <w:nsid w:val="62B63454"/>
    <w:multiLevelType w:val="multilevel"/>
    <w:tmpl w:val="8E6C4D36"/>
    <w:lvl w:ilvl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2B"/>
    <w:rsid w:val="000B2DBA"/>
    <w:rsid w:val="000D1C94"/>
    <w:rsid w:val="001E7618"/>
    <w:rsid w:val="00206882"/>
    <w:rsid w:val="002C6183"/>
    <w:rsid w:val="00552B66"/>
    <w:rsid w:val="00593810"/>
    <w:rsid w:val="00643B30"/>
    <w:rsid w:val="00650219"/>
    <w:rsid w:val="006A2D4E"/>
    <w:rsid w:val="007B0220"/>
    <w:rsid w:val="007B771B"/>
    <w:rsid w:val="00D4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7D22"/>
  <w15:docId w15:val="{7BA02B04-8EBA-4F79-9E09-682205CE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94"/>
    <w:pPr>
      <w:ind w:left="720"/>
      <w:contextualSpacing/>
    </w:pPr>
  </w:style>
  <w:style w:type="table" w:styleId="a4">
    <w:name w:val="Table Grid"/>
    <w:basedOn w:val="a1"/>
    <w:uiPriority w:val="59"/>
    <w:rsid w:val="00206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6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KSV</dc:creator>
  <cp:keywords/>
  <dc:description/>
  <cp:lastModifiedBy>Пользователь Windows</cp:lastModifiedBy>
  <cp:revision>7</cp:revision>
  <cp:lastPrinted>2020-06-22T13:39:00Z</cp:lastPrinted>
  <dcterms:created xsi:type="dcterms:W3CDTF">2020-06-21T19:24:00Z</dcterms:created>
  <dcterms:modified xsi:type="dcterms:W3CDTF">2020-06-22T14:08:00Z</dcterms:modified>
</cp:coreProperties>
</file>